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1699"/>
        <w:gridCol w:w="4535"/>
        <w:gridCol w:w="1276"/>
        <w:gridCol w:w="1277"/>
        <w:gridCol w:w="1136"/>
      </w:tblGrid>
      <w:tr w:rsidR="003B53B0" w:rsidRPr="00A629C2" w:rsidTr="00E7107B">
        <w:trPr>
          <w:trHeight w:val="765"/>
        </w:trPr>
        <w:tc>
          <w:tcPr>
            <w:tcW w:w="10694" w:type="dxa"/>
            <w:gridSpan w:val="6"/>
            <w:vAlign w:val="center"/>
          </w:tcPr>
          <w:p w:rsidR="003B53B0" w:rsidRPr="003B53B0" w:rsidRDefault="003B53B0" w:rsidP="003B53B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B53B0"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1 </w:t>
            </w:r>
          </w:p>
          <w:p w:rsidR="003B53B0" w:rsidRPr="003B53B0" w:rsidRDefault="009632FC" w:rsidP="003B53B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 приказу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   </w:t>
            </w:r>
            <w:r w:rsidR="003B53B0" w:rsidRPr="003B53B0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№      </w:t>
            </w:r>
          </w:p>
          <w:p w:rsidR="003B53B0" w:rsidRPr="003B53B0" w:rsidRDefault="003B53B0" w:rsidP="003B53B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B53B0">
              <w:rPr>
                <w:rFonts w:ascii="Times New Roman" w:hAnsi="Times New Roman" w:cs="Times New Roman"/>
                <w:sz w:val="16"/>
                <w:szCs w:val="16"/>
              </w:rPr>
              <w:t xml:space="preserve">Комитета финансов </w:t>
            </w:r>
          </w:p>
          <w:p w:rsidR="003B53B0" w:rsidRPr="003B53B0" w:rsidRDefault="003B53B0" w:rsidP="003B53B0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53B0">
              <w:rPr>
                <w:rFonts w:ascii="Times New Roman" w:hAnsi="Times New Roman" w:cs="Times New Roman"/>
                <w:sz w:val="16"/>
                <w:szCs w:val="16"/>
              </w:rPr>
              <w:t>Гатчинского муниципального района</w:t>
            </w:r>
          </w:p>
        </w:tc>
      </w:tr>
      <w:tr w:rsidR="005469B5" w:rsidRPr="00A629C2" w:rsidTr="008249AC">
        <w:trPr>
          <w:trHeight w:val="765"/>
        </w:trPr>
        <w:tc>
          <w:tcPr>
            <w:tcW w:w="771" w:type="dxa"/>
            <w:vMerge w:val="restart"/>
            <w:vAlign w:val="center"/>
          </w:tcPr>
          <w:p w:rsidR="005469B5" w:rsidRPr="00A629C2" w:rsidRDefault="005469B5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99" w:type="dxa"/>
            <w:vMerge w:val="restart"/>
            <w:vAlign w:val="center"/>
          </w:tcPr>
          <w:p w:rsidR="005469B5" w:rsidRPr="00A629C2" w:rsidRDefault="005469B5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Вид (группа, подгруппа) затрат</w:t>
            </w:r>
          </w:p>
        </w:tc>
        <w:tc>
          <w:tcPr>
            <w:tcW w:w="4535" w:type="dxa"/>
            <w:vMerge w:val="restart"/>
            <w:vAlign w:val="center"/>
          </w:tcPr>
          <w:p w:rsidR="005469B5" w:rsidRPr="00A629C2" w:rsidRDefault="005469B5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нормативных затрат</w:t>
            </w:r>
          </w:p>
        </w:tc>
        <w:tc>
          <w:tcPr>
            <w:tcW w:w="3689" w:type="dxa"/>
            <w:gridSpan w:val="3"/>
            <w:vAlign w:val="center"/>
          </w:tcPr>
          <w:p w:rsidR="005469B5" w:rsidRPr="00A629C2" w:rsidRDefault="005469B5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9B5" w:rsidRPr="00A629C2" w:rsidTr="008249AC">
        <w:trPr>
          <w:trHeight w:val="525"/>
        </w:trPr>
        <w:tc>
          <w:tcPr>
            <w:tcW w:w="771" w:type="dxa"/>
            <w:vMerge/>
          </w:tcPr>
          <w:p w:rsidR="005469B5" w:rsidRPr="00A629C2" w:rsidRDefault="005469B5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vMerge/>
          </w:tcPr>
          <w:p w:rsidR="005469B5" w:rsidRPr="00A629C2" w:rsidRDefault="005469B5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vMerge/>
          </w:tcPr>
          <w:p w:rsidR="005469B5" w:rsidRDefault="005469B5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469B5" w:rsidRPr="00A629C2" w:rsidRDefault="003D14CE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277" w:type="dxa"/>
          </w:tcPr>
          <w:p w:rsidR="005469B5" w:rsidRPr="00A629C2" w:rsidRDefault="003D14CE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6" w:type="dxa"/>
          </w:tcPr>
          <w:p w:rsidR="005469B5" w:rsidRPr="00A629C2" w:rsidRDefault="003D14CE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</w:tr>
      <w:tr w:rsidR="005469B5" w:rsidRPr="00A629C2" w:rsidTr="008249AC">
        <w:tc>
          <w:tcPr>
            <w:tcW w:w="771" w:type="dxa"/>
          </w:tcPr>
          <w:p w:rsidR="005469B5" w:rsidRPr="00A629C2" w:rsidRDefault="005469B5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</w:tcPr>
          <w:p w:rsidR="005469B5" w:rsidRPr="00A629C2" w:rsidRDefault="005469B5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5" w:type="dxa"/>
          </w:tcPr>
          <w:p w:rsidR="005469B5" w:rsidRPr="00A629C2" w:rsidRDefault="005469B5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5469B5" w:rsidRPr="005469B5" w:rsidRDefault="005469B5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277" w:type="dxa"/>
          </w:tcPr>
          <w:p w:rsidR="005469B5" w:rsidRPr="005469B5" w:rsidRDefault="005469B5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136" w:type="dxa"/>
          </w:tcPr>
          <w:p w:rsidR="005469B5" w:rsidRPr="005469B5" w:rsidRDefault="005469B5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5469B5" w:rsidRPr="00A629C2" w:rsidTr="008249AC">
        <w:tc>
          <w:tcPr>
            <w:tcW w:w="771" w:type="dxa"/>
          </w:tcPr>
          <w:p w:rsidR="005469B5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</w:tcPr>
          <w:p w:rsidR="005469B5" w:rsidRPr="00A629C2" w:rsidRDefault="005469B5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Затраты на абонентскую плату</w:t>
            </w:r>
          </w:p>
        </w:tc>
        <w:tc>
          <w:tcPr>
            <w:tcW w:w="4535" w:type="dxa"/>
          </w:tcPr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Расчет нормативных затрат на абонентскую плату осуществляется по формуле:</w:t>
            </w:r>
          </w:p>
          <w:p w:rsidR="005469B5" w:rsidRPr="00A629C2" w:rsidRDefault="005469B5" w:rsidP="003D14CE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ап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= К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ап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ап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ап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где: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ап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нормативные затраты на абонентскую плату телефонных соединений: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ап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количество абонентских номеров пользовательского (оконечного) оборудования, подключенного к сети местной телефонной связи;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ап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ежемесячная абонентская плата в расчете на один абонентский номер;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ап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количество месяцев предоставления услуг с абонентской платой</w:t>
            </w:r>
          </w:p>
        </w:tc>
        <w:tc>
          <w:tcPr>
            <w:tcW w:w="1276" w:type="dxa"/>
          </w:tcPr>
          <w:p w:rsidR="0066318C" w:rsidRDefault="0066318C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318C" w:rsidRPr="0066318C" w:rsidRDefault="0066318C" w:rsidP="0066318C"/>
          <w:p w:rsidR="0066318C" w:rsidRPr="0066318C" w:rsidRDefault="0066318C" w:rsidP="0066318C"/>
          <w:p w:rsidR="0066318C" w:rsidRPr="0066318C" w:rsidRDefault="0066318C" w:rsidP="0066318C"/>
          <w:p w:rsidR="0066318C" w:rsidRDefault="0066318C" w:rsidP="0066318C"/>
          <w:p w:rsidR="005469B5" w:rsidRPr="0066318C" w:rsidRDefault="0066318C" w:rsidP="00663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62 500.00</w:t>
            </w:r>
          </w:p>
        </w:tc>
        <w:tc>
          <w:tcPr>
            <w:tcW w:w="1277" w:type="dxa"/>
          </w:tcPr>
          <w:p w:rsidR="0066318C" w:rsidRDefault="0066318C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318C" w:rsidRPr="0066318C" w:rsidRDefault="0066318C" w:rsidP="0066318C"/>
          <w:p w:rsidR="0066318C" w:rsidRPr="0066318C" w:rsidRDefault="0066318C" w:rsidP="0066318C"/>
          <w:p w:rsidR="0066318C" w:rsidRPr="0066318C" w:rsidRDefault="0066318C" w:rsidP="0066318C"/>
          <w:p w:rsidR="0066318C" w:rsidRDefault="0066318C" w:rsidP="0066318C"/>
          <w:p w:rsidR="005469B5" w:rsidRPr="0066318C" w:rsidRDefault="0066318C" w:rsidP="00663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62 500.00</w:t>
            </w:r>
          </w:p>
        </w:tc>
        <w:tc>
          <w:tcPr>
            <w:tcW w:w="1136" w:type="dxa"/>
          </w:tcPr>
          <w:p w:rsidR="0066318C" w:rsidRDefault="0066318C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318C" w:rsidRPr="0066318C" w:rsidRDefault="0066318C" w:rsidP="0066318C"/>
          <w:p w:rsidR="0066318C" w:rsidRPr="0066318C" w:rsidRDefault="0066318C" w:rsidP="0066318C"/>
          <w:p w:rsidR="0066318C" w:rsidRPr="0066318C" w:rsidRDefault="0066318C" w:rsidP="0066318C"/>
          <w:p w:rsidR="0066318C" w:rsidRDefault="0066318C" w:rsidP="0066318C"/>
          <w:p w:rsidR="005469B5" w:rsidRPr="0066318C" w:rsidRDefault="0066318C" w:rsidP="0066318C">
            <w:pPr>
              <w:rPr>
                <w:lang w:val="en-US"/>
              </w:rPr>
            </w:pPr>
            <w:r>
              <w:rPr>
                <w:lang w:val="en-US"/>
              </w:rPr>
              <w:t xml:space="preserve">  62 500.00</w:t>
            </w:r>
          </w:p>
        </w:tc>
      </w:tr>
      <w:tr w:rsidR="005469B5" w:rsidRPr="00A629C2" w:rsidTr="008249AC">
        <w:tc>
          <w:tcPr>
            <w:tcW w:w="771" w:type="dxa"/>
          </w:tcPr>
          <w:p w:rsidR="005469B5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5469B5" w:rsidRPr="00A629C2" w:rsidRDefault="005469B5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Затраты на повременную оплату местных телефонных соединений</w:t>
            </w:r>
          </w:p>
        </w:tc>
        <w:tc>
          <w:tcPr>
            <w:tcW w:w="4535" w:type="dxa"/>
          </w:tcPr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Расчет нормативных затрат на повременную оплату местных телефонных соединений осуществляется по формуле:</w:t>
            </w:r>
          </w:p>
          <w:p w:rsidR="005469B5" w:rsidRPr="00A629C2" w:rsidRDefault="005469B5" w:rsidP="003D14CE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мс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мс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мс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где: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мс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нормативные затраты на повременную оплату местных телефонных соединений: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расчетная численность работников;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мс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 цены услуг местных телефонных соединений сверх абонентской платы;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мс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количество месяцев оказания услуг местных телефонных соединений</w:t>
            </w:r>
          </w:p>
        </w:tc>
        <w:tc>
          <w:tcPr>
            <w:tcW w:w="1276" w:type="dxa"/>
          </w:tcPr>
          <w:p w:rsidR="00B41F43" w:rsidRDefault="00B41F43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F43" w:rsidRPr="00B41F43" w:rsidRDefault="00B41F43" w:rsidP="00B41F43"/>
          <w:p w:rsidR="00B41F43" w:rsidRDefault="00B41F43" w:rsidP="00B41F43"/>
          <w:p w:rsidR="005469B5" w:rsidRPr="00B41F43" w:rsidRDefault="0066318C" w:rsidP="00B41F43">
            <w:pPr>
              <w:jc w:val="center"/>
            </w:pPr>
            <w:r>
              <w:t>1</w:t>
            </w:r>
            <w:r>
              <w:rPr>
                <w:lang w:val="en-US"/>
              </w:rPr>
              <w:t>07 560</w:t>
            </w:r>
            <w:r w:rsidR="00225182">
              <w:t>,00</w:t>
            </w:r>
          </w:p>
        </w:tc>
        <w:tc>
          <w:tcPr>
            <w:tcW w:w="1277" w:type="dxa"/>
          </w:tcPr>
          <w:p w:rsidR="00B41F43" w:rsidRDefault="00B41F43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F43" w:rsidRPr="00B41F43" w:rsidRDefault="00B41F43" w:rsidP="00B41F43"/>
          <w:p w:rsidR="00B41F43" w:rsidRDefault="00B41F43" w:rsidP="00B41F43"/>
          <w:p w:rsidR="005469B5" w:rsidRPr="00B41F43" w:rsidRDefault="0066318C" w:rsidP="00B41F43">
            <w:pPr>
              <w:jc w:val="center"/>
            </w:pPr>
            <w:r>
              <w:t>1</w:t>
            </w:r>
            <w:r>
              <w:rPr>
                <w:lang w:val="en-US"/>
              </w:rPr>
              <w:t>07</w:t>
            </w:r>
            <w:r>
              <w:t> </w:t>
            </w:r>
            <w:r>
              <w:rPr>
                <w:lang w:val="en-US"/>
              </w:rPr>
              <w:t>560</w:t>
            </w:r>
            <w:r w:rsidR="00225182">
              <w:t>,00</w:t>
            </w:r>
          </w:p>
        </w:tc>
        <w:tc>
          <w:tcPr>
            <w:tcW w:w="1136" w:type="dxa"/>
          </w:tcPr>
          <w:p w:rsidR="00B41F43" w:rsidRDefault="00B41F43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F43" w:rsidRPr="00B41F43" w:rsidRDefault="00B41F43" w:rsidP="00B41F43"/>
          <w:p w:rsidR="00B41F43" w:rsidRDefault="00B41F43" w:rsidP="00B41F43"/>
          <w:p w:rsidR="005469B5" w:rsidRPr="00B41F43" w:rsidRDefault="0066318C" w:rsidP="00B41F43">
            <w:r>
              <w:t>1</w:t>
            </w:r>
            <w:r>
              <w:rPr>
                <w:lang w:val="en-US"/>
              </w:rPr>
              <w:t>07</w:t>
            </w:r>
            <w:r>
              <w:t> </w:t>
            </w:r>
            <w:r>
              <w:rPr>
                <w:lang w:val="en-US"/>
              </w:rPr>
              <w:t>560</w:t>
            </w:r>
            <w:r w:rsidR="00B41F43">
              <w:t>,00</w:t>
            </w:r>
          </w:p>
        </w:tc>
      </w:tr>
      <w:tr w:rsidR="005469B5" w:rsidRPr="00A629C2" w:rsidTr="008249AC">
        <w:tc>
          <w:tcPr>
            <w:tcW w:w="771" w:type="dxa"/>
          </w:tcPr>
          <w:p w:rsidR="005469B5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699" w:type="dxa"/>
          </w:tcPr>
          <w:p w:rsidR="005469B5" w:rsidRPr="00A629C2" w:rsidRDefault="005469B5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Затраты на повременную оплату междугородних и международных телефонных соединений</w:t>
            </w:r>
          </w:p>
        </w:tc>
        <w:tc>
          <w:tcPr>
            <w:tcW w:w="4535" w:type="dxa"/>
          </w:tcPr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Расчет нормативных затрат на повременную оплату междугородних и международных телефонных соединений осуществляется по формуле:</w:t>
            </w:r>
          </w:p>
          <w:p w:rsidR="005469B5" w:rsidRPr="00A629C2" w:rsidRDefault="005469B5" w:rsidP="003D14CE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мг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мг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мг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где: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мг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нормативные затраты на повременную оплату междугородних и международных телефонных соединений: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расчетная численность работников;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мг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 цены услуг междугородних и международных телефонных соединений;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мг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количество месяцев оказания услуг междугородних и международных телефонных соединений</w:t>
            </w:r>
          </w:p>
        </w:tc>
        <w:tc>
          <w:tcPr>
            <w:tcW w:w="1276" w:type="dxa"/>
          </w:tcPr>
          <w:p w:rsidR="00B41F43" w:rsidRDefault="00B41F43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F43" w:rsidRPr="00B41F43" w:rsidRDefault="00B41F43" w:rsidP="00B41F43"/>
          <w:p w:rsidR="00B41F43" w:rsidRPr="00B41F43" w:rsidRDefault="00B41F43" w:rsidP="00B41F43"/>
          <w:p w:rsidR="00B41F43" w:rsidRPr="00B41F43" w:rsidRDefault="00B41F43" w:rsidP="00B41F43"/>
          <w:p w:rsidR="00B41F43" w:rsidRDefault="00B41F43" w:rsidP="00B41F43"/>
          <w:p w:rsidR="005469B5" w:rsidRPr="00B41F43" w:rsidRDefault="00225182" w:rsidP="00B41F43">
            <w:pPr>
              <w:jc w:val="center"/>
            </w:pPr>
            <w:r>
              <w:t>27</w:t>
            </w:r>
            <w:r w:rsidR="00B41F43">
              <w:t> </w:t>
            </w:r>
            <w:r>
              <w:t>0</w:t>
            </w:r>
            <w:r w:rsidR="00B41F43">
              <w:t>00,00</w:t>
            </w:r>
          </w:p>
        </w:tc>
        <w:tc>
          <w:tcPr>
            <w:tcW w:w="1277" w:type="dxa"/>
          </w:tcPr>
          <w:p w:rsidR="00B41F43" w:rsidRDefault="00B41F43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F43" w:rsidRPr="00B41F43" w:rsidRDefault="00B41F43" w:rsidP="00B41F43"/>
          <w:p w:rsidR="00B41F43" w:rsidRPr="00B41F43" w:rsidRDefault="00B41F43" w:rsidP="00B41F43"/>
          <w:p w:rsidR="00B41F43" w:rsidRPr="00B41F43" w:rsidRDefault="00B41F43" w:rsidP="00B41F43"/>
          <w:p w:rsidR="00B41F43" w:rsidRDefault="00B41F43" w:rsidP="00B41F43"/>
          <w:p w:rsidR="005469B5" w:rsidRPr="00B41F43" w:rsidRDefault="00225182" w:rsidP="00B41F43">
            <w:pPr>
              <w:jc w:val="center"/>
            </w:pPr>
            <w:r>
              <w:t>27</w:t>
            </w:r>
            <w:r w:rsidR="00B41F43">
              <w:t> </w:t>
            </w:r>
            <w:r>
              <w:t>0</w:t>
            </w:r>
            <w:r w:rsidR="00B41F43">
              <w:t>00,00</w:t>
            </w:r>
          </w:p>
        </w:tc>
        <w:tc>
          <w:tcPr>
            <w:tcW w:w="1136" w:type="dxa"/>
          </w:tcPr>
          <w:p w:rsidR="00B41F43" w:rsidRDefault="00B41F43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F43" w:rsidRPr="00B41F43" w:rsidRDefault="00B41F43" w:rsidP="00B41F43"/>
          <w:p w:rsidR="00B41F43" w:rsidRPr="00B41F43" w:rsidRDefault="00B41F43" w:rsidP="00B41F43"/>
          <w:p w:rsidR="00B41F43" w:rsidRPr="00B41F43" w:rsidRDefault="00B41F43" w:rsidP="00B41F43"/>
          <w:p w:rsidR="00B41F43" w:rsidRDefault="00B41F43" w:rsidP="00B41F43"/>
          <w:p w:rsidR="005469B5" w:rsidRPr="00B41F43" w:rsidRDefault="00225182" w:rsidP="00B41F43">
            <w:r>
              <w:t>27</w:t>
            </w:r>
            <w:r w:rsidR="00B41F43">
              <w:t> </w:t>
            </w:r>
            <w:r>
              <w:t>0</w:t>
            </w:r>
            <w:r w:rsidR="00B41F43">
              <w:t>00,00</w:t>
            </w:r>
          </w:p>
        </w:tc>
      </w:tr>
      <w:tr w:rsidR="005469B5" w:rsidRPr="00A629C2" w:rsidTr="008249AC">
        <w:tc>
          <w:tcPr>
            <w:tcW w:w="771" w:type="dxa"/>
          </w:tcPr>
          <w:p w:rsidR="005469B5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99" w:type="dxa"/>
          </w:tcPr>
          <w:p w:rsidR="005469B5" w:rsidRPr="00A629C2" w:rsidRDefault="005469B5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Затраты на оплату услуг подвижной связи</w:t>
            </w:r>
          </w:p>
        </w:tc>
        <w:tc>
          <w:tcPr>
            <w:tcW w:w="4535" w:type="dxa"/>
          </w:tcPr>
          <w:p w:rsidR="005469B5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Расчет нормативных затрат на оплату услуг подвижной связи осуществляется в порядке определяемом администрацией (структурным подразделением, казенным учреждением)</w:t>
            </w:r>
          </w:p>
          <w:p w:rsidR="00DC0FCD" w:rsidRPr="00A629C2" w:rsidRDefault="00DC0FCD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25182" w:rsidRDefault="00225182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182" w:rsidRDefault="00225182" w:rsidP="00225182"/>
          <w:p w:rsidR="005469B5" w:rsidRPr="00225182" w:rsidRDefault="00225182" w:rsidP="00225182">
            <w:pPr>
              <w:jc w:val="center"/>
            </w:pPr>
            <w:r>
              <w:t>36 000,00</w:t>
            </w:r>
          </w:p>
        </w:tc>
        <w:tc>
          <w:tcPr>
            <w:tcW w:w="1277" w:type="dxa"/>
          </w:tcPr>
          <w:p w:rsidR="00225182" w:rsidRDefault="00225182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182" w:rsidRDefault="00225182" w:rsidP="00225182"/>
          <w:p w:rsidR="005469B5" w:rsidRPr="00225182" w:rsidRDefault="00225182" w:rsidP="00225182">
            <w:pPr>
              <w:jc w:val="center"/>
            </w:pPr>
            <w:r>
              <w:t>36 000,00</w:t>
            </w:r>
          </w:p>
        </w:tc>
        <w:tc>
          <w:tcPr>
            <w:tcW w:w="1136" w:type="dxa"/>
          </w:tcPr>
          <w:p w:rsidR="00225182" w:rsidRDefault="00225182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182" w:rsidRDefault="00225182" w:rsidP="00225182"/>
          <w:p w:rsidR="005469B5" w:rsidRPr="00225182" w:rsidRDefault="00225182" w:rsidP="00225182">
            <w:r>
              <w:t>36 000,00</w:t>
            </w:r>
          </w:p>
        </w:tc>
      </w:tr>
      <w:tr w:rsidR="005469B5" w:rsidRPr="00A629C2" w:rsidTr="008249AC">
        <w:tc>
          <w:tcPr>
            <w:tcW w:w="771" w:type="dxa"/>
          </w:tcPr>
          <w:p w:rsidR="005469B5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99" w:type="dxa"/>
          </w:tcPr>
          <w:p w:rsidR="005469B5" w:rsidRPr="00A629C2" w:rsidRDefault="005469B5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Затраты на оплату услуг по предоставлению виртуальной сети</w:t>
            </w:r>
          </w:p>
        </w:tc>
        <w:tc>
          <w:tcPr>
            <w:tcW w:w="4535" w:type="dxa"/>
          </w:tcPr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Расчет нормативных затрат на оплату услуг по предоставлению виртуальной сети осуществляется по формуле:</w:t>
            </w:r>
          </w:p>
          <w:p w:rsidR="005469B5" w:rsidRPr="00A629C2" w:rsidRDefault="005469B5" w:rsidP="003D14CE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вс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вс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вс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вс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где: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мг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нормативные затраты на передачу данных с использованием виртуальной сети: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пд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количество каналов передачи данных виртуальной сети;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пд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 </w:t>
            </w:r>
            <w:proofErr w:type="gram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цены аренды канала передачи данных виртуальной сети</w:t>
            </w:r>
            <w:proofErr w:type="gram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пд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количество </w:t>
            </w:r>
            <w:proofErr w:type="gram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месяцев оказания услуг передачи данных виртуальной сети</w:t>
            </w:r>
            <w:proofErr w:type="gramEnd"/>
          </w:p>
        </w:tc>
        <w:tc>
          <w:tcPr>
            <w:tcW w:w="1276" w:type="dxa"/>
          </w:tcPr>
          <w:p w:rsidR="00F96A07" w:rsidRDefault="00F96A07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6A07" w:rsidRPr="00F96A07" w:rsidRDefault="00F96A07" w:rsidP="00F96A07"/>
          <w:p w:rsidR="00F96A07" w:rsidRPr="00F96A07" w:rsidRDefault="00F96A07" w:rsidP="00F96A07"/>
          <w:p w:rsidR="005469B5" w:rsidRPr="00F96A07" w:rsidRDefault="00F96A07" w:rsidP="00F96A07">
            <w:pPr>
              <w:jc w:val="center"/>
            </w:pPr>
            <w:r>
              <w:t>4000,00</w:t>
            </w:r>
          </w:p>
        </w:tc>
        <w:tc>
          <w:tcPr>
            <w:tcW w:w="1277" w:type="dxa"/>
          </w:tcPr>
          <w:p w:rsidR="00F96A07" w:rsidRDefault="00F96A07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6A07" w:rsidRPr="00F96A07" w:rsidRDefault="00F96A07" w:rsidP="00F96A07"/>
          <w:p w:rsidR="00F96A07" w:rsidRDefault="00F96A07" w:rsidP="00F96A07"/>
          <w:p w:rsidR="005469B5" w:rsidRPr="00F96A07" w:rsidRDefault="00F96A07" w:rsidP="00F96A07">
            <w:pPr>
              <w:jc w:val="center"/>
            </w:pPr>
            <w:r>
              <w:t>4000,00</w:t>
            </w:r>
          </w:p>
        </w:tc>
        <w:tc>
          <w:tcPr>
            <w:tcW w:w="1136" w:type="dxa"/>
          </w:tcPr>
          <w:p w:rsidR="00F96A07" w:rsidRDefault="00F96A07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6A07" w:rsidRPr="00F96A07" w:rsidRDefault="00F96A07" w:rsidP="00F96A07"/>
          <w:p w:rsidR="00F96A07" w:rsidRDefault="00F96A07" w:rsidP="00F96A07"/>
          <w:p w:rsidR="005469B5" w:rsidRPr="00F96A07" w:rsidRDefault="00F96A07" w:rsidP="00F96A07">
            <w:r>
              <w:t>4000,00</w:t>
            </w:r>
          </w:p>
        </w:tc>
      </w:tr>
      <w:tr w:rsidR="005469B5" w:rsidRPr="00A629C2" w:rsidTr="008249AC">
        <w:tc>
          <w:tcPr>
            <w:tcW w:w="771" w:type="dxa"/>
          </w:tcPr>
          <w:p w:rsidR="005469B5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99" w:type="dxa"/>
          </w:tcPr>
          <w:p w:rsidR="005469B5" w:rsidRPr="00A629C2" w:rsidRDefault="005469B5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Затраты на оплату иных услуг связи 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сфере информационно-коммуникационных технологий</w:t>
            </w:r>
          </w:p>
        </w:tc>
        <w:tc>
          <w:tcPr>
            <w:tcW w:w="4535" w:type="dxa"/>
          </w:tcPr>
          <w:p w:rsidR="005469B5" w:rsidRPr="008B5644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Расчет нормативных затрат на оплату</w:t>
            </w:r>
            <w:r w:rsidR="00AB37C1" w:rsidRPr="008B564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программное обеспечение (Касперский), обновление, </w:t>
            </w:r>
            <w:r w:rsidR="00AB37C1" w:rsidRPr="008B56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установка, наладка, эксплуатация программы 1С иных услуги связи в сфере </w:t>
            </w:r>
            <w:r w:rsidRPr="008B5644">
              <w:rPr>
                <w:rFonts w:ascii="Times New Roman" w:hAnsi="Times New Roman" w:cs="Times New Roman"/>
                <w:sz w:val="28"/>
                <w:szCs w:val="28"/>
              </w:rPr>
              <w:t>информационно-коммуникационных технологий определяется по фактическим данным отчетного финансового года</w:t>
            </w:r>
          </w:p>
        </w:tc>
        <w:tc>
          <w:tcPr>
            <w:tcW w:w="1276" w:type="dxa"/>
          </w:tcPr>
          <w:p w:rsidR="00DF2DC3" w:rsidRDefault="00DF2DC3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2DC3" w:rsidRDefault="00DF2DC3" w:rsidP="00DF2DC3"/>
          <w:p w:rsidR="005469B5" w:rsidRPr="00DF2DC3" w:rsidRDefault="00DF2DC3" w:rsidP="00DF2DC3">
            <w:pPr>
              <w:jc w:val="center"/>
            </w:pPr>
            <w:r>
              <w:lastRenderedPageBreak/>
              <w:t>150 000,00</w:t>
            </w:r>
          </w:p>
        </w:tc>
        <w:tc>
          <w:tcPr>
            <w:tcW w:w="1277" w:type="dxa"/>
          </w:tcPr>
          <w:p w:rsidR="00DF2DC3" w:rsidRDefault="00DF2DC3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2DC3" w:rsidRDefault="00DF2DC3" w:rsidP="00DF2DC3"/>
          <w:p w:rsidR="005469B5" w:rsidRPr="00DF2DC3" w:rsidRDefault="00DF2DC3" w:rsidP="00DF2DC3">
            <w:pPr>
              <w:jc w:val="center"/>
            </w:pPr>
            <w:r>
              <w:lastRenderedPageBreak/>
              <w:t>150 000,00</w:t>
            </w:r>
          </w:p>
        </w:tc>
        <w:tc>
          <w:tcPr>
            <w:tcW w:w="1136" w:type="dxa"/>
          </w:tcPr>
          <w:p w:rsidR="00DF2DC3" w:rsidRDefault="00DF2DC3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2DC3" w:rsidRDefault="00DF2DC3" w:rsidP="00DF2DC3"/>
          <w:p w:rsidR="005469B5" w:rsidRPr="00DF2DC3" w:rsidRDefault="00DF2DC3" w:rsidP="00DF2DC3">
            <w:r>
              <w:lastRenderedPageBreak/>
              <w:t>150 000,00</w:t>
            </w:r>
          </w:p>
        </w:tc>
      </w:tr>
      <w:tr w:rsidR="005469B5" w:rsidRPr="00A629C2" w:rsidTr="008249AC">
        <w:tc>
          <w:tcPr>
            <w:tcW w:w="771" w:type="dxa"/>
          </w:tcPr>
          <w:p w:rsidR="005469B5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699" w:type="dxa"/>
          </w:tcPr>
          <w:p w:rsidR="005469B5" w:rsidRPr="00A629C2" w:rsidRDefault="005469B5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Иные затраты, относящиеся к затратам на приобретение прочих работ и услуг, не относящихся к затратам на услуги связи, аренду и содержание имущества, в сфере информационно-коммуникационных технологий</w:t>
            </w:r>
          </w:p>
        </w:tc>
        <w:tc>
          <w:tcPr>
            <w:tcW w:w="4535" w:type="dxa"/>
          </w:tcPr>
          <w:p w:rsidR="005469B5" w:rsidRPr="008B5644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44">
              <w:rPr>
                <w:rFonts w:ascii="Times New Roman" w:hAnsi="Times New Roman" w:cs="Times New Roman"/>
                <w:sz w:val="28"/>
                <w:szCs w:val="28"/>
              </w:rPr>
              <w:t>Расчет иных нормативных затрат, относящихся к затратам на приобретение прочих работ и услуг, не относящихся к затратам на услуги связи, аренду и содержание имущества, в сфере информационно-коммуникационных технологий</w:t>
            </w:r>
            <w:r w:rsidR="00854B61" w:rsidRPr="008B5644">
              <w:rPr>
                <w:rFonts w:ascii="Times New Roman" w:hAnsi="Times New Roman" w:cs="Times New Roman"/>
                <w:sz w:val="28"/>
                <w:szCs w:val="28"/>
              </w:rPr>
              <w:t xml:space="preserve"> - приобретение электронных ключей </w:t>
            </w:r>
            <w:r w:rsidRPr="008B5644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определяется по фактическим данным отчетного финансового года</w:t>
            </w:r>
          </w:p>
        </w:tc>
        <w:tc>
          <w:tcPr>
            <w:tcW w:w="1276" w:type="dxa"/>
          </w:tcPr>
          <w:p w:rsidR="00854B61" w:rsidRDefault="00854B61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B61" w:rsidRPr="00854B61" w:rsidRDefault="00854B61" w:rsidP="00854B61"/>
          <w:p w:rsidR="00854B61" w:rsidRPr="00854B61" w:rsidRDefault="00854B61" w:rsidP="00854B61"/>
          <w:p w:rsidR="00854B61" w:rsidRPr="00854B61" w:rsidRDefault="00854B61" w:rsidP="00854B61"/>
          <w:p w:rsidR="00854B61" w:rsidRDefault="00854B61" w:rsidP="00854B61"/>
          <w:p w:rsidR="005469B5" w:rsidRPr="00854B61" w:rsidRDefault="00854B61" w:rsidP="00854B61">
            <w:pPr>
              <w:jc w:val="center"/>
            </w:pPr>
            <w:r>
              <w:t>2000,00</w:t>
            </w:r>
          </w:p>
        </w:tc>
        <w:tc>
          <w:tcPr>
            <w:tcW w:w="1277" w:type="dxa"/>
          </w:tcPr>
          <w:p w:rsidR="00854B61" w:rsidRDefault="00854B61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B61" w:rsidRPr="00854B61" w:rsidRDefault="00854B61" w:rsidP="00854B61"/>
          <w:p w:rsidR="00854B61" w:rsidRPr="00854B61" w:rsidRDefault="00854B61" w:rsidP="00854B61"/>
          <w:p w:rsidR="00854B61" w:rsidRPr="00854B61" w:rsidRDefault="00854B61" w:rsidP="00854B61"/>
          <w:p w:rsidR="00854B61" w:rsidRDefault="00854B61" w:rsidP="00854B61"/>
          <w:p w:rsidR="005469B5" w:rsidRPr="00854B61" w:rsidRDefault="00854B61" w:rsidP="00854B61">
            <w:pPr>
              <w:jc w:val="center"/>
            </w:pPr>
            <w:r>
              <w:t>2000,00</w:t>
            </w:r>
          </w:p>
        </w:tc>
        <w:tc>
          <w:tcPr>
            <w:tcW w:w="1136" w:type="dxa"/>
          </w:tcPr>
          <w:p w:rsidR="00854B61" w:rsidRDefault="00854B61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B61" w:rsidRPr="00854B61" w:rsidRDefault="00854B61" w:rsidP="00854B61"/>
          <w:p w:rsidR="00854B61" w:rsidRPr="00854B61" w:rsidRDefault="00854B61" w:rsidP="00854B61"/>
          <w:p w:rsidR="00854B61" w:rsidRPr="00854B61" w:rsidRDefault="00854B61" w:rsidP="00854B61"/>
          <w:p w:rsidR="00854B61" w:rsidRDefault="00854B61" w:rsidP="00854B61"/>
          <w:p w:rsidR="005469B5" w:rsidRPr="00854B61" w:rsidRDefault="00854B61" w:rsidP="00854B61">
            <w:r>
              <w:t>2000,00</w:t>
            </w:r>
          </w:p>
        </w:tc>
      </w:tr>
      <w:tr w:rsidR="005469B5" w:rsidRPr="00A629C2" w:rsidTr="008249AC">
        <w:tc>
          <w:tcPr>
            <w:tcW w:w="771" w:type="dxa"/>
          </w:tcPr>
          <w:p w:rsidR="005469B5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99" w:type="dxa"/>
          </w:tcPr>
          <w:p w:rsidR="005469B5" w:rsidRPr="00A629C2" w:rsidRDefault="005469B5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Затраты на приобретение рабочих станций</w:t>
            </w:r>
          </w:p>
        </w:tc>
        <w:tc>
          <w:tcPr>
            <w:tcW w:w="4535" w:type="dxa"/>
          </w:tcPr>
          <w:p w:rsidR="005469B5" w:rsidRPr="008B5644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44">
              <w:rPr>
                <w:rFonts w:ascii="Times New Roman" w:hAnsi="Times New Roman" w:cs="Times New Roman"/>
                <w:sz w:val="28"/>
                <w:szCs w:val="28"/>
              </w:rPr>
              <w:t>Расчет нормативных затрат на приобретение рабочих станций (приобретение комплекта средств автоматизации для оснащения рабочих мест в составе: монитор, системный блок, манипулятор «компьютерная мышь», источник бесперебойного питания) осуществляется по формуле:</w:t>
            </w:r>
          </w:p>
          <w:p w:rsidR="005469B5" w:rsidRPr="008B5644" w:rsidRDefault="005469B5" w:rsidP="003D14CE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5644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8B564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арм</w:t>
            </w:r>
            <w:proofErr w:type="spellEnd"/>
            <w:r w:rsidRPr="008B5644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 w:rsidRPr="008B564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B564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8B564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8B564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арм</w:t>
            </w:r>
            <w:proofErr w:type="spellEnd"/>
            <w:r w:rsidRPr="008B56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564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8B5644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Pr="008B564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арм</w:t>
            </w:r>
          </w:p>
          <w:p w:rsidR="005469B5" w:rsidRPr="008B5644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44">
              <w:rPr>
                <w:rFonts w:ascii="Times New Roman" w:hAnsi="Times New Roman" w:cs="Times New Roman"/>
                <w:sz w:val="28"/>
                <w:szCs w:val="28"/>
              </w:rPr>
              <w:t xml:space="preserve">где: </w:t>
            </w:r>
            <w:proofErr w:type="spellStart"/>
            <w:r w:rsidRPr="008B5644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8B564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арм</w:t>
            </w:r>
            <w:proofErr w:type="spellEnd"/>
            <w:r w:rsidRPr="008B5644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нормативные затраты на приобретение рабочих станций;</w:t>
            </w:r>
          </w:p>
          <w:p w:rsidR="005469B5" w:rsidRPr="008B5644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564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B564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8B564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8B564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арм</w:t>
            </w:r>
            <w:proofErr w:type="spellEnd"/>
            <w:r w:rsidRPr="008B5644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 цены рабочих станций;</w:t>
            </w:r>
          </w:p>
          <w:p w:rsidR="005469B5" w:rsidRPr="008B5644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B564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арм</w:t>
            </w:r>
            <w:r w:rsidRPr="008B5644">
              <w:rPr>
                <w:rFonts w:ascii="Times New Roman" w:hAnsi="Times New Roman" w:cs="Times New Roman"/>
                <w:sz w:val="28"/>
                <w:szCs w:val="28"/>
              </w:rPr>
              <w:t xml:space="preserve"> – планируемое к приобретению количество рабочих станций</w:t>
            </w:r>
          </w:p>
        </w:tc>
        <w:tc>
          <w:tcPr>
            <w:tcW w:w="1276" w:type="dxa"/>
          </w:tcPr>
          <w:p w:rsidR="00DC6B60" w:rsidRDefault="00DC6B60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B60" w:rsidRPr="00DC6B60" w:rsidRDefault="00DC6B60" w:rsidP="00DC6B60"/>
          <w:p w:rsidR="00DC6B60" w:rsidRPr="00DC6B60" w:rsidRDefault="00DC6B60" w:rsidP="00DC6B60"/>
          <w:p w:rsidR="00DC6B60" w:rsidRPr="00DC6B60" w:rsidRDefault="00DC6B60" w:rsidP="00DC6B60"/>
          <w:p w:rsidR="00DC6B60" w:rsidRDefault="00E6727B" w:rsidP="00DC6B60">
            <w:r>
              <w:t>контроллер</w:t>
            </w:r>
          </w:p>
          <w:p w:rsidR="005469B5" w:rsidRPr="00DC6B60" w:rsidRDefault="00E6727B" w:rsidP="00DC6B60">
            <w:pPr>
              <w:jc w:val="center"/>
            </w:pPr>
            <w:r>
              <w:t>90 000,00</w:t>
            </w:r>
          </w:p>
        </w:tc>
        <w:tc>
          <w:tcPr>
            <w:tcW w:w="1277" w:type="dxa"/>
          </w:tcPr>
          <w:p w:rsidR="00DC6B60" w:rsidRDefault="00DC6B60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B60" w:rsidRPr="00DC6B60" w:rsidRDefault="00DC6B60" w:rsidP="00DC6B60"/>
          <w:p w:rsidR="00DC6B60" w:rsidRPr="00DC6B60" w:rsidRDefault="00DC6B60" w:rsidP="00DC6B60"/>
          <w:p w:rsidR="00DC6B60" w:rsidRPr="00DC6B60" w:rsidRDefault="00DC6B60" w:rsidP="00DC6B60"/>
          <w:p w:rsidR="00DC6B60" w:rsidRDefault="00DC6B60" w:rsidP="00DC6B60"/>
          <w:p w:rsidR="005469B5" w:rsidRPr="00DC6B60" w:rsidRDefault="00DC6B60" w:rsidP="00DC6B60">
            <w:pPr>
              <w:jc w:val="center"/>
            </w:pPr>
            <w:r>
              <w:t>-</w:t>
            </w:r>
          </w:p>
        </w:tc>
        <w:tc>
          <w:tcPr>
            <w:tcW w:w="1136" w:type="dxa"/>
          </w:tcPr>
          <w:p w:rsidR="00DC6B60" w:rsidRDefault="00DC6B60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B60" w:rsidRPr="00DC6B60" w:rsidRDefault="00DC6B60" w:rsidP="00DC6B60"/>
          <w:p w:rsidR="00DC6B60" w:rsidRPr="00DC6B60" w:rsidRDefault="00DC6B60" w:rsidP="00DC6B60"/>
          <w:p w:rsidR="00DC6B60" w:rsidRPr="00DC6B60" w:rsidRDefault="00DC6B60" w:rsidP="00DC6B60"/>
          <w:p w:rsidR="00DC6B60" w:rsidRDefault="00DC6B60" w:rsidP="00DC6B60"/>
          <w:p w:rsidR="005469B5" w:rsidRPr="00DC6B60" w:rsidRDefault="00DC6B60" w:rsidP="00DC6B60">
            <w:pPr>
              <w:jc w:val="center"/>
            </w:pPr>
            <w:r>
              <w:t>-</w:t>
            </w:r>
          </w:p>
        </w:tc>
      </w:tr>
      <w:tr w:rsidR="005469B5" w:rsidRPr="00A629C2" w:rsidTr="008249AC">
        <w:tc>
          <w:tcPr>
            <w:tcW w:w="771" w:type="dxa"/>
          </w:tcPr>
          <w:p w:rsidR="005469B5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243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699" w:type="dxa"/>
          </w:tcPr>
          <w:p w:rsidR="005469B5" w:rsidRPr="00A629C2" w:rsidRDefault="005469B5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Затраты на приобретение принтеров, многофункциональных устройств и копировальных аппаратов (оргтехники)</w:t>
            </w:r>
          </w:p>
        </w:tc>
        <w:tc>
          <w:tcPr>
            <w:tcW w:w="4535" w:type="dxa"/>
          </w:tcPr>
          <w:p w:rsidR="005469B5" w:rsidRPr="008B5644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44">
              <w:rPr>
                <w:rFonts w:ascii="Times New Roman" w:hAnsi="Times New Roman" w:cs="Times New Roman"/>
                <w:sz w:val="28"/>
                <w:szCs w:val="28"/>
              </w:rPr>
              <w:t>Расчет нормативных затрат на приобретение оргтехники (приобретение принтеров, многофункциональных устройств, копировальных аппаратов) осуществляется по формуле:</w:t>
            </w:r>
          </w:p>
          <w:p w:rsidR="005469B5" w:rsidRPr="008B5644" w:rsidRDefault="005469B5" w:rsidP="003D14CE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5644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8B564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орг</w:t>
            </w:r>
            <w:proofErr w:type="spellEnd"/>
            <w:r w:rsidRPr="008B5644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 w:rsidRPr="008B564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B564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8B564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proofErr w:type="gramStart"/>
            <w:r w:rsidRPr="008B564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орг</w:t>
            </w:r>
            <w:proofErr w:type="spellEnd"/>
            <w:proofErr w:type="gramEnd"/>
            <w:r w:rsidRPr="008B56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564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8B56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56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B564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орг</w:t>
            </w:r>
            <w:proofErr w:type="spellEnd"/>
          </w:p>
          <w:p w:rsidR="005469B5" w:rsidRPr="008B5644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44">
              <w:rPr>
                <w:rFonts w:ascii="Times New Roman" w:hAnsi="Times New Roman" w:cs="Times New Roman"/>
                <w:sz w:val="28"/>
                <w:szCs w:val="28"/>
              </w:rPr>
              <w:t xml:space="preserve">где: </w:t>
            </w:r>
            <w:proofErr w:type="spellStart"/>
            <w:r w:rsidRPr="008B5644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8B564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орг</w:t>
            </w:r>
            <w:proofErr w:type="spellEnd"/>
            <w:r w:rsidRPr="008B5644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нормативные затраты на приобретение оргтехники;</w:t>
            </w:r>
          </w:p>
          <w:p w:rsidR="005469B5" w:rsidRPr="008B5644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564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B564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8B564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proofErr w:type="gramStart"/>
            <w:r w:rsidRPr="008B564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орг</w:t>
            </w:r>
            <w:proofErr w:type="spellEnd"/>
            <w:proofErr w:type="gramEnd"/>
            <w:r w:rsidRPr="008B5644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 цены оргтехники;</w:t>
            </w:r>
          </w:p>
          <w:p w:rsidR="005469B5" w:rsidRPr="008B5644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56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B564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орг</w:t>
            </w:r>
            <w:proofErr w:type="spellEnd"/>
            <w:r w:rsidRPr="008B5644">
              <w:rPr>
                <w:rFonts w:ascii="Times New Roman" w:hAnsi="Times New Roman" w:cs="Times New Roman"/>
                <w:sz w:val="28"/>
                <w:szCs w:val="28"/>
              </w:rPr>
              <w:t xml:space="preserve"> – планируемое к приобретению количество оргтехники (приобретение принтеров, многофункциональных устройств, копировальных аппаратов)</w:t>
            </w:r>
          </w:p>
        </w:tc>
        <w:tc>
          <w:tcPr>
            <w:tcW w:w="1276" w:type="dxa"/>
          </w:tcPr>
          <w:p w:rsidR="00DC6B60" w:rsidRDefault="00DC6B60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B60" w:rsidRPr="00DC6B60" w:rsidRDefault="00DC6B60" w:rsidP="00DC6B60"/>
          <w:p w:rsidR="00DC6B60" w:rsidRDefault="00DC6B60" w:rsidP="00DC6B60"/>
          <w:p w:rsidR="005469B5" w:rsidRPr="00DC6B60" w:rsidRDefault="00DC6B60" w:rsidP="00DC6B60">
            <w:pPr>
              <w:jc w:val="center"/>
            </w:pPr>
            <w:r>
              <w:t>-</w:t>
            </w:r>
          </w:p>
        </w:tc>
        <w:tc>
          <w:tcPr>
            <w:tcW w:w="1277" w:type="dxa"/>
          </w:tcPr>
          <w:p w:rsidR="00DC6B60" w:rsidRDefault="00DC6B60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B60" w:rsidRPr="00DC6B60" w:rsidRDefault="00DC6B60" w:rsidP="00DC6B60"/>
          <w:p w:rsidR="00DC6B60" w:rsidRDefault="00DC6B60" w:rsidP="00DC6B60"/>
          <w:p w:rsidR="005469B5" w:rsidRPr="00DC6B60" w:rsidRDefault="00DC6B60" w:rsidP="00DC6B60">
            <w:pPr>
              <w:jc w:val="center"/>
            </w:pPr>
            <w:r>
              <w:t>-</w:t>
            </w:r>
          </w:p>
        </w:tc>
        <w:tc>
          <w:tcPr>
            <w:tcW w:w="1136" w:type="dxa"/>
          </w:tcPr>
          <w:p w:rsidR="00DC6B60" w:rsidRDefault="00DC6B60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B60" w:rsidRPr="00DC6B60" w:rsidRDefault="00DC6B60" w:rsidP="00DC6B60"/>
          <w:p w:rsidR="00DC6B60" w:rsidRDefault="00DC6B60" w:rsidP="00DC6B60"/>
          <w:p w:rsidR="005469B5" w:rsidRPr="00DC6B60" w:rsidRDefault="00DC6B60" w:rsidP="00DC6B60">
            <w:pPr>
              <w:jc w:val="center"/>
            </w:pPr>
            <w:r>
              <w:t>-</w:t>
            </w:r>
          </w:p>
        </w:tc>
      </w:tr>
      <w:tr w:rsidR="005469B5" w:rsidRPr="00A629C2" w:rsidTr="008249AC">
        <w:tc>
          <w:tcPr>
            <w:tcW w:w="771" w:type="dxa"/>
          </w:tcPr>
          <w:p w:rsidR="005469B5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99" w:type="dxa"/>
          </w:tcPr>
          <w:p w:rsidR="005469B5" w:rsidRPr="00A629C2" w:rsidRDefault="005469B5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Затраты на приобретение планшетных компьютеров</w:t>
            </w:r>
          </w:p>
        </w:tc>
        <w:tc>
          <w:tcPr>
            <w:tcW w:w="4535" w:type="dxa"/>
          </w:tcPr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Расчет нормативных затрат на приобретение планшетных компьютеров осуществляется по формуле:</w:t>
            </w:r>
          </w:p>
          <w:p w:rsidR="005469B5" w:rsidRPr="00A629C2" w:rsidRDefault="005469B5" w:rsidP="003D14CE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пк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пк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пк</w:t>
            </w:r>
            <w:proofErr w:type="spellEnd"/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где: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пл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пк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нормативные затраты на приобретение планшетных компьютеров;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proofErr w:type="gramStart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пл</w:t>
            </w:r>
            <w:proofErr w:type="spellEnd"/>
            <w:proofErr w:type="gram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пк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 цены планшетного компьютера;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пк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планируемое к приобретению количество приобретение планшетных компьютеров</w:t>
            </w:r>
          </w:p>
        </w:tc>
        <w:tc>
          <w:tcPr>
            <w:tcW w:w="1276" w:type="dxa"/>
          </w:tcPr>
          <w:p w:rsidR="00CC5824" w:rsidRDefault="00CC5824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5824" w:rsidRPr="00CC5824" w:rsidRDefault="00CC5824" w:rsidP="00CC5824"/>
          <w:p w:rsidR="00CC5824" w:rsidRDefault="00CC5824" w:rsidP="00CC5824"/>
          <w:p w:rsidR="005469B5" w:rsidRPr="00CC5824" w:rsidRDefault="00CC5824" w:rsidP="00CC5824">
            <w:pPr>
              <w:jc w:val="center"/>
            </w:pPr>
            <w:r>
              <w:t>-</w:t>
            </w:r>
          </w:p>
        </w:tc>
        <w:tc>
          <w:tcPr>
            <w:tcW w:w="1277" w:type="dxa"/>
          </w:tcPr>
          <w:p w:rsidR="00CC5824" w:rsidRDefault="00CC5824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5824" w:rsidRPr="00CC5824" w:rsidRDefault="00CC5824" w:rsidP="00CC5824"/>
          <w:p w:rsidR="00CC5824" w:rsidRDefault="00CC5824" w:rsidP="00CC5824"/>
          <w:p w:rsidR="005469B5" w:rsidRPr="00CC5824" w:rsidRDefault="00CC5824" w:rsidP="00CC5824">
            <w:pPr>
              <w:jc w:val="center"/>
            </w:pPr>
            <w:r>
              <w:t>-</w:t>
            </w:r>
          </w:p>
        </w:tc>
        <w:tc>
          <w:tcPr>
            <w:tcW w:w="1136" w:type="dxa"/>
          </w:tcPr>
          <w:p w:rsidR="00CC5824" w:rsidRDefault="00CC5824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5824" w:rsidRPr="00CC5824" w:rsidRDefault="00CC5824" w:rsidP="00CC5824"/>
          <w:p w:rsidR="00CC5824" w:rsidRDefault="00CC5824" w:rsidP="00CC5824"/>
          <w:p w:rsidR="005469B5" w:rsidRPr="00CC5824" w:rsidRDefault="00CC5824" w:rsidP="00CC5824">
            <w:r>
              <w:t xml:space="preserve">         -</w:t>
            </w:r>
          </w:p>
        </w:tc>
      </w:tr>
      <w:tr w:rsidR="005469B5" w:rsidRPr="00A629C2" w:rsidTr="008249AC">
        <w:tc>
          <w:tcPr>
            <w:tcW w:w="771" w:type="dxa"/>
          </w:tcPr>
          <w:p w:rsidR="005469B5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99" w:type="dxa"/>
          </w:tcPr>
          <w:p w:rsidR="005469B5" w:rsidRPr="00A629C2" w:rsidRDefault="005469B5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Затраты на приобретение нематериальных активов</w:t>
            </w:r>
          </w:p>
        </w:tc>
        <w:tc>
          <w:tcPr>
            <w:tcW w:w="4535" w:type="dxa"/>
          </w:tcPr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Расчет нормативных затрат на приобретение нематериальных активов осуществляется в порядке, определяется по фактическим данным отчетного финансового года, исходя из следующих подгрупп затрат:</w:t>
            </w:r>
          </w:p>
          <w:p w:rsidR="005469B5" w:rsidRPr="008B5644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затраты </w:t>
            </w:r>
            <w:r w:rsidRPr="008B5644">
              <w:rPr>
                <w:rFonts w:ascii="Times New Roman" w:hAnsi="Times New Roman" w:cs="Times New Roman"/>
                <w:sz w:val="28"/>
                <w:szCs w:val="28"/>
              </w:rPr>
              <w:t>на приобретение исключительных лицензий на использование программного обеспечения;</w:t>
            </w:r>
            <w:r w:rsidR="00393CD0" w:rsidRPr="008B5644">
              <w:rPr>
                <w:rFonts w:ascii="Times New Roman" w:hAnsi="Times New Roman" w:cs="Times New Roman"/>
                <w:sz w:val="28"/>
                <w:szCs w:val="28"/>
              </w:rPr>
              <w:t xml:space="preserve"> МОДУЛЬ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44">
              <w:rPr>
                <w:rFonts w:ascii="Times New Roman" w:hAnsi="Times New Roman" w:cs="Times New Roman"/>
                <w:sz w:val="28"/>
                <w:szCs w:val="28"/>
              </w:rPr>
              <w:t>затраты на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доработку существующего прикладного программного обеспечения, числящегося на балансе администрации, структурного 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подразделения, казенного учреждения;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затраты на приобретение иных нематериальных активов в сфере информационно-коммуникационных технологий</w:t>
            </w:r>
          </w:p>
        </w:tc>
        <w:tc>
          <w:tcPr>
            <w:tcW w:w="1276" w:type="dxa"/>
          </w:tcPr>
          <w:p w:rsidR="0091711A" w:rsidRDefault="0091711A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11A" w:rsidRPr="0091711A" w:rsidRDefault="0091711A" w:rsidP="0091711A"/>
          <w:p w:rsidR="0091711A" w:rsidRPr="0091711A" w:rsidRDefault="0091711A" w:rsidP="0091711A"/>
          <w:p w:rsidR="0091711A" w:rsidRPr="0091711A" w:rsidRDefault="0091711A" w:rsidP="0091711A"/>
          <w:p w:rsidR="0091711A" w:rsidRPr="0091711A" w:rsidRDefault="0091711A" w:rsidP="0091711A"/>
          <w:p w:rsidR="0091711A" w:rsidRDefault="0091711A" w:rsidP="0091711A"/>
          <w:p w:rsidR="005469B5" w:rsidRPr="0091711A" w:rsidRDefault="0091711A" w:rsidP="0091711A">
            <w:pPr>
              <w:jc w:val="center"/>
            </w:pPr>
            <w:r>
              <w:t>350 000,00</w:t>
            </w:r>
          </w:p>
        </w:tc>
        <w:tc>
          <w:tcPr>
            <w:tcW w:w="1277" w:type="dxa"/>
          </w:tcPr>
          <w:p w:rsidR="00AE0039" w:rsidRDefault="00AE0039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039" w:rsidRPr="00AE0039" w:rsidRDefault="00AE0039" w:rsidP="00AE0039"/>
          <w:p w:rsidR="00AE0039" w:rsidRPr="00AE0039" w:rsidRDefault="00AE0039" w:rsidP="00AE0039"/>
          <w:p w:rsidR="00AE0039" w:rsidRPr="00AE0039" w:rsidRDefault="00AE0039" w:rsidP="00AE0039"/>
          <w:p w:rsidR="00AE0039" w:rsidRPr="00AE0039" w:rsidRDefault="00AE0039" w:rsidP="00AE0039"/>
          <w:p w:rsidR="00AE0039" w:rsidRDefault="00AE0039" w:rsidP="00AE0039"/>
          <w:p w:rsidR="005469B5" w:rsidRPr="00AE0039" w:rsidRDefault="00AE0039" w:rsidP="00AE0039">
            <w:pPr>
              <w:jc w:val="center"/>
            </w:pPr>
            <w:r>
              <w:t>-</w:t>
            </w:r>
          </w:p>
        </w:tc>
        <w:tc>
          <w:tcPr>
            <w:tcW w:w="1136" w:type="dxa"/>
          </w:tcPr>
          <w:p w:rsidR="00AE0039" w:rsidRDefault="00AE0039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039" w:rsidRPr="00AE0039" w:rsidRDefault="00AE0039" w:rsidP="00AE0039"/>
          <w:p w:rsidR="00AE0039" w:rsidRPr="00AE0039" w:rsidRDefault="00AE0039" w:rsidP="00AE0039"/>
          <w:p w:rsidR="00AE0039" w:rsidRPr="00AE0039" w:rsidRDefault="00AE0039" w:rsidP="00AE0039"/>
          <w:p w:rsidR="00AE0039" w:rsidRPr="00AE0039" w:rsidRDefault="00AE0039" w:rsidP="00AE0039"/>
          <w:p w:rsidR="00AE0039" w:rsidRDefault="00AE0039" w:rsidP="00AE0039"/>
          <w:p w:rsidR="005469B5" w:rsidRPr="00AE0039" w:rsidRDefault="00AE0039" w:rsidP="00AE0039">
            <w:r>
              <w:t xml:space="preserve">       -</w:t>
            </w:r>
          </w:p>
        </w:tc>
      </w:tr>
      <w:tr w:rsidR="005469B5" w:rsidRPr="00A629C2" w:rsidTr="008249AC">
        <w:tc>
          <w:tcPr>
            <w:tcW w:w="771" w:type="dxa"/>
          </w:tcPr>
          <w:p w:rsidR="005469B5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699" w:type="dxa"/>
          </w:tcPr>
          <w:p w:rsidR="005469B5" w:rsidRPr="00A629C2" w:rsidRDefault="005469B5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Затраты на приобретение мониторов</w:t>
            </w:r>
          </w:p>
        </w:tc>
        <w:tc>
          <w:tcPr>
            <w:tcW w:w="4535" w:type="dxa"/>
          </w:tcPr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Расчет нормативных затрат на приобретение мониторов осуществляется по формуле:</w:t>
            </w:r>
          </w:p>
          <w:p w:rsidR="005469B5" w:rsidRPr="00A629C2" w:rsidRDefault="005469B5" w:rsidP="003D14CE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мон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мон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мон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где: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мон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нормативные затраты на приобретение мониторов;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мон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 цены монитора;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мон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планируемое к приобретению количество мониторов</w:t>
            </w:r>
          </w:p>
        </w:tc>
        <w:tc>
          <w:tcPr>
            <w:tcW w:w="1276" w:type="dxa"/>
          </w:tcPr>
          <w:p w:rsidR="00A352B3" w:rsidRDefault="00A352B3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52B3" w:rsidRPr="00A352B3" w:rsidRDefault="00A352B3" w:rsidP="00A352B3"/>
          <w:p w:rsidR="00A352B3" w:rsidRDefault="00A352B3" w:rsidP="00A352B3"/>
          <w:p w:rsidR="005469B5" w:rsidRPr="00A352B3" w:rsidRDefault="00A352B3" w:rsidP="00A352B3">
            <w:pPr>
              <w:jc w:val="center"/>
            </w:pPr>
            <w:r>
              <w:t>-</w:t>
            </w:r>
          </w:p>
        </w:tc>
        <w:tc>
          <w:tcPr>
            <w:tcW w:w="1277" w:type="dxa"/>
          </w:tcPr>
          <w:p w:rsidR="00A352B3" w:rsidRDefault="00A352B3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52B3" w:rsidRPr="00A352B3" w:rsidRDefault="00A352B3" w:rsidP="00A352B3"/>
          <w:p w:rsidR="00A352B3" w:rsidRDefault="00A352B3" w:rsidP="00A352B3"/>
          <w:p w:rsidR="005469B5" w:rsidRPr="00A352B3" w:rsidRDefault="00A352B3" w:rsidP="00A352B3">
            <w:pPr>
              <w:jc w:val="center"/>
            </w:pPr>
            <w:r>
              <w:t>-</w:t>
            </w:r>
          </w:p>
        </w:tc>
        <w:tc>
          <w:tcPr>
            <w:tcW w:w="1136" w:type="dxa"/>
          </w:tcPr>
          <w:p w:rsidR="00A352B3" w:rsidRDefault="00A352B3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52B3" w:rsidRPr="00A352B3" w:rsidRDefault="00A352B3" w:rsidP="00A352B3"/>
          <w:p w:rsidR="00A352B3" w:rsidRDefault="00A352B3" w:rsidP="00A352B3"/>
          <w:p w:rsidR="005469B5" w:rsidRPr="00A352B3" w:rsidRDefault="00A352B3" w:rsidP="00A352B3">
            <w:r>
              <w:t xml:space="preserve">           -</w:t>
            </w:r>
          </w:p>
        </w:tc>
      </w:tr>
      <w:tr w:rsidR="005469B5" w:rsidRPr="00A629C2" w:rsidTr="008249AC">
        <w:tc>
          <w:tcPr>
            <w:tcW w:w="771" w:type="dxa"/>
          </w:tcPr>
          <w:p w:rsidR="005469B5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99" w:type="dxa"/>
          </w:tcPr>
          <w:p w:rsidR="005469B5" w:rsidRPr="00A629C2" w:rsidRDefault="005469B5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Затраты на приобретение системных блоков</w:t>
            </w:r>
          </w:p>
        </w:tc>
        <w:tc>
          <w:tcPr>
            <w:tcW w:w="4535" w:type="dxa"/>
          </w:tcPr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Расчет нормативных затрат на приобретение системных блоков осуществляется по формуле:</w:t>
            </w:r>
          </w:p>
          <w:p w:rsidR="005469B5" w:rsidRPr="00A629C2" w:rsidRDefault="005469B5" w:rsidP="003D14CE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сб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proofErr w:type="gramStart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сб</w:t>
            </w:r>
            <w:proofErr w:type="spellEnd"/>
            <w:proofErr w:type="gram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сб</w:t>
            </w:r>
            <w:proofErr w:type="spellEnd"/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где: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сб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нормативные затраты на приобретение системных блоков;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proofErr w:type="gramStart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сб</w:t>
            </w:r>
            <w:proofErr w:type="spellEnd"/>
            <w:proofErr w:type="gram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 цены системного блока;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сб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планируемое к приобретению количество системных блоков</w:t>
            </w:r>
          </w:p>
        </w:tc>
        <w:tc>
          <w:tcPr>
            <w:tcW w:w="1276" w:type="dxa"/>
          </w:tcPr>
          <w:p w:rsidR="00AE0039" w:rsidRDefault="00AE0039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039" w:rsidRPr="00AE0039" w:rsidRDefault="00AE0039" w:rsidP="00AE0039"/>
          <w:p w:rsidR="00AE0039" w:rsidRDefault="00AE0039" w:rsidP="00AE0039"/>
          <w:p w:rsidR="005469B5" w:rsidRPr="00AE0039" w:rsidRDefault="00AE0039" w:rsidP="00AE0039">
            <w:pPr>
              <w:jc w:val="center"/>
            </w:pPr>
            <w:r>
              <w:t>-</w:t>
            </w:r>
          </w:p>
        </w:tc>
        <w:tc>
          <w:tcPr>
            <w:tcW w:w="1277" w:type="dxa"/>
          </w:tcPr>
          <w:p w:rsidR="00AE0039" w:rsidRDefault="00AE0039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0039" w:rsidRPr="00AE0039" w:rsidRDefault="00AE0039" w:rsidP="00AE0039"/>
          <w:p w:rsidR="00AE0039" w:rsidRDefault="00AE0039" w:rsidP="00AE0039"/>
          <w:p w:rsidR="005469B5" w:rsidRPr="00AE0039" w:rsidRDefault="00AE0039" w:rsidP="00AE0039">
            <w:pPr>
              <w:jc w:val="center"/>
            </w:pPr>
            <w:r>
              <w:t>-</w:t>
            </w:r>
          </w:p>
        </w:tc>
        <w:tc>
          <w:tcPr>
            <w:tcW w:w="1136" w:type="dxa"/>
          </w:tcPr>
          <w:p w:rsidR="00AE0039" w:rsidRDefault="00AE0039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039" w:rsidRPr="00AE0039" w:rsidRDefault="00AE0039" w:rsidP="00AE0039"/>
          <w:p w:rsidR="00AE0039" w:rsidRDefault="00AE0039" w:rsidP="00AE0039"/>
          <w:p w:rsidR="005469B5" w:rsidRPr="00AE0039" w:rsidRDefault="00AE0039" w:rsidP="00AE0039">
            <w:r>
              <w:t xml:space="preserve">      -</w:t>
            </w:r>
          </w:p>
        </w:tc>
      </w:tr>
      <w:tr w:rsidR="005469B5" w:rsidRPr="00A629C2" w:rsidTr="008249AC">
        <w:tc>
          <w:tcPr>
            <w:tcW w:w="771" w:type="dxa"/>
          </w:tcPr>
          <w:p w:rsidR="005469B5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99" w:type="dxa"/>
          </w:tcPr>
          <w:p w:rsidR="005469B5" w:rsidRPr="00A629C2" w:rsidRDefault="005469B5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Затраты на приобретение деталей для содержания принтеров, многофункциональных устройств и копировальных аппаратов (оргтехники)</w:t>
            </w:r>
          </w:p>
        </w:tc>
        <w:tc>
          <w:tcPr>
            <w:tcW w:w="4535" w:type="dxa"/>
          </w:tcPr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Расчет нормативных затрат на приобретение деталей для содержания оргтехники (принтеров, многофункциональных устройств и копировальных аппаратов) осуществляется по формуле:</w:t>
            </w:r>
          </w:p>
          <w:p w:rsidR="005469B5" w:rsidRPr="00A629C2" w:rsidRDefault="005469B5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дет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proofErr w:type="gramStart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орг</w:t>
            </w:r>
            <w:proofErr w:type="spellEnd"/>
            <w:proofErr w:type="gram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дет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орг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рп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орг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где: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дет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proofErr w:type="gramStart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орг</w:t>
            </w:r>
            <w:proofErr w:type="spellEnd"/>
            <w:proofErr w:type="gram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нормативные затраты на приобретение деталей для содержания оргтехники (принтеров, многофункциональных устройств и копировальных аппаратов);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дет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proofErr w:type="gramStart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орг</w:t>
            </w:r>
            <w:proofErr w:type="spellEnd"/>
            <w:proofErr w:type="gram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затраты на приобретение деталей для содержания оргтехники (принтеров, многофункциональных устройств и копировальных аппаратов), определяемые по фактическим данным отчетного 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финансового года;</w:t>
            </w:r>
          </w:p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рп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proofErr w:type="gramStart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орг</w:t>
            </w:r>
            <w:proofErr w:type="spellEnd"/>
            <w:proofErr w:type="gram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затраты на приобретение расходных материалов для оргтехники (приобретение принтеров, многофункциональных устройств, копировальных аппаратов), определяемые по фактическим данным отчетного финансового года</w:t>
            </w:r>
          </w:p>
        </w:tc>
        <w:tc>
          <w:tcPr>
            <w:tcW w:w="1276" w:type="dxa"/>
          </w:tcPr>
          <w:p w:rsidR="00A352B3" w:rsidRDefault="00A352B3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52B3" w:rsidRPr="00A352B3" w:rsidRDefault="00A352B3" w:rsidP="00A352B3"/>
          <w:p w:rsidR="00A352B3" w:rsidRPr="00A352B3" w:rsidRDefault="00A352B3" w:rsidP="00A352B3"/>
          <w:p w:rsidR="00A352B3" w:rsidRPr="00A352B3" w:rsidRDefault="00A352B3" w:rsidP="00A352B3"/>
          <w:p w:rsidR="00A352B3" w:rsidRPr="00A352B3" w:rsidRDefault="00A352B3" w:rsidP="00A352B3"/>
          <w:p w:rsidR="00A352B3" w:rsidRPr="00A352B3" w:rsidRDefault="00A352B3" w:rsidP="00A352B3"/>
          <w:p w:rsidR="00A352B3" w:rsidRPr="00A352B3" w:rsidRDefault="00A352B3" w:rsidP="00A352B3"/>
          <w:p w:rsidR="00A352B3" w:rsidRDefault="00A352B3" w:rsidP="00A352B3"/>
          <w:p w:rsidR="005469B5" w:rsidRPr="00A352B3" w:rsidRDefault="00A352B3" w:rsidP="00A352B3">
            <w:pPr>
              <w:jc w:val="center"/>
            </w:pPr>
            <w:r>
              <w:t>20 000,00</w:t>
            </w:r>
          </w:p>
        </w:tc>
        <w:tc>
          <w:tcPr>
            <w:tcW w:w="1277" w:type="dxa"/>
          </w:tcPr>
          <w:p w:rsidR="00E23D7C" w:rsidRDefault="00E23D7C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3D7C" w:rsidRPr="00E23D7C" w:rsidRDefault="00E23D7C" w:rsidP="00E23D7C"/>
          <w:p w:rsidR="00E23D7C" w:rsidRPr="00E23D7C" w:rsidRDefault="00E23D7C" w:rsidP="00E23D7C"/>
          <w:p w:rsidR="00E23D7C" w:rsidRPr="00E23D7C" w:rsidRDefault="00E23D7C" w:rsidP="00E23D7C"/>
          <w:p w:rsidR="00E23D7C" w:rsidRPr="00E23D7C" w:rsidRDefault="00E23D7C" w:rsidP="00E23D7C"/>
          <w:p w:rsidR="00E23D7C" w:rsidRPr="00E23D7C" w:rsidRDefault="00E23D7C" w:rsidP="00E23D7C"/>
          <w:p w:rsidR="00E23D7C" w:rsidRPr="00E23D7C" w:rsidRDefault="00E23D7C" w:rsidP="00E23D7C"/>
          <w:p w:rsidR="00E23D7C" w:rsidRDefault="00E23D7C" w:rsidP="00E23D7C"/>
          <w:p w:rsidR="005469B5" w:rsidRPr="00E23D7C" w:rsidRDefault="00E23D7C" w:rsidP="00E23D7C">
            <w:pPr>
              <w:jc w:val="center"/>
            </w:pPr>
            <w:r>
              <w:t>20 000,00</w:t>
            </w:r>
          </w:p>
        </w:tc>
        <w:tc>
          <w:tcPr>
            <w:tcW w:w="1136" w:type="dxa"/>
          </w:tcPr>
          <w:p w:rsidR="00E23D7C" w:rsidRDefault="00E23D7C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3D7C" w:rsidRPr="00E23D7C" w:rsidRDefault="00E23D7C" w:rsidP="00E23D7C"/>
          <w:p w:rsidR="00E23D7C" w:rsidRPr="00E23D7C" w:rsidRDefault="00E23D7C" w:rsidP="00E23D7C"/>
          <w:p w:rsidR="00E23D7C" w:rsidRPr="00E23D7C" w:rsidRDefault="00E23D7C" w:rsidP="00E23D7C"/>
          <w:p w:rsidR="00E23D7C" w:rsidRPr="00E23D7C" w:rsidRDefault="00E23D7C" w:rsidP="00E23D7C"/>
          <w:p w:rsidR="00E23D7C" w:rsidRPr="00E23D7C" w:rsidRDefault="00E23D7C" w:rsidP="00E23D7C"/>
          <w:p w:rsidR="00E23D7C" w:rsidRPr="00E23D7C" w:rsidRDefault="00E23D7C" w:rsidP="00E23D7C"/>
          <w:p w:rsidR="00E23D7C" w:rsidRDefault="00E23D7C" w:rsidP="00E23D7C"/>
          <w:p w:rsidR="005469B5" w:rsidRPr="00E23D7C" w:rsidRDefault="00E23D7C" w:rsidP="00E23D7C">
            <w:r>
              <w:t>20 000,00</w:t>
            </w:r>
          </w:p>
        </w:tc>
      </w:tr>
      <w:tr w:rsidR="005469B5" w:rsidRPr="00A629C2" w:rsidTr="008249AC">
        <w:tc>
          <w:tcPr>
            <w:tcW w:w="771" w:type="dxa"/>
          </w:tcPr>
          <w:p w:rsidR="005469B5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699" w:type="dxa"/>
          </w:tcPr>
          <w:p w:rsidR="005469B5" w:rsidRPr="00A629C2" w:rsidRDefault="005469B5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Иные затраты в сфере информационно-коммуникационных технологий</w:t>
            </w:r>
          </w:p>
        </w:tc>
        <w:tc>
          <w:tcPr>
            <w:tcW w:w="4535" w:type="dxa"/>
          </w:tcPr>
          <w:p w:rsidR="005469B5" w:rsidRPr="00A629C2" w:rsidRDefault="005469B5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Расчет иных нормативных затрат в </w:t>
            </w:r>
            <w:r w:rsidRPr="008B5644">
              <w:rPr>
                <w:rFonts w:ascii="Times New Roman" w:hAnsi="Times New Roman" w:cs="Times New Roman"/>
                <w:sz w:val="28"/>
                <w:szCs w:val="28"/>
              </w:rPr>
              <w:t>сфере информационно-коммуникационных технологий</w:t>
            </w:r>
            <w:r w:rsidR="00A352B3" w:rsidRPr="008B5644">
              <w:rPr>
                <w:rFonts w:ascii="Times New Roman" w:hAnsi="Times New Roman" w:cs="Times New Roman"/>
                <w:sz w:val="28"/>
                <w:szCs w:val="28"/>
              </w:rPr>
              <w:t xml:space="preserve"> - утилизация списанной техники </w:t>
            </w:r>
            <w:r w:rsidRPr="008B5644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определяется по фактическим данным отчетного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года</w:t>
            </w:r>
          </w:p>
        </w:tc>
        <w:tc>
          <w:tcPr>
            <w:tcW w:w="1276" w:type="dxa"/>
          </w:tcPr>
          <w:p w:rsidR="00A352B3" w:rsidRDefault="00A352B3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52B3" w:rsidRDefault="00A352B3" w:rsidP="00A352B3"/>
          <w:p w:rsidR="005469B5" w:rsidRPr="00A352B3" w:rsidRDefault="00A352B3" w:rsidP="00A352B3">
            <w:pPr>
              <w:jc w:val="center"/>
            </w:pPr>
            <w:r>
              <w:t>5 000,00</w:t>
            </w:r>
          </w:p>
        </w:tc>
        <w:tc>
          <w:tcPr>
            <w:tcW w:w="1277" w:type="dxa"/>
          </w:tcPr>
          <w:p w:rsidR="00C55DC2" w:rsidRDefault="00C55DC2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5DC2" w:rsidRDefault="00C55DC2" w:rsidP="00C55DC2"/>
          <w:p w:rsidR="005469B5" w:rsidRPr="00C55DC2" w:rsidRDefault="00C55DC2" w:rsidP="00C55DC2">
            <w:pPr>
              <w:jc w:val="center"/>
            </w:pPr>
            <w:r>
              <w:t>5 000,00</w:t>
            </w:r>
          </w:p>
        </w:tc>
        <w:tc>
          <w:tcPr>
            <w:tcW w:w="1136" w:type="dxa"/>
          </w:tcPr>
          <w:p w:rsidR="00C55DC2" w:rsidRDefault="00C55DC2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5DC2" w:rsidRDefault="00C55DC2" w:rsidP="00C55DC2"/>
          <w:p w:rsidR="005469B5" w:rsidRPr="00C55DC2" w:rsidRDefault="00C55DC2" w:rsidP="00C55DC2">
            <w:r>
              <w:t>5 000,00</w:t>
            </w:r>
          </w:p>
        </w:tc>
      </w:tr>
      <w:tr w:rsidR="00A224B4" w:rsidRPr="00A629C2" w:rsidTr="008249AC">
        <w:tc>
          <w:tcPr>
            <w:tcW w:w="771" w:type="dxa"/>
          </w:tcPr>
          <w:p w:rsidR="00A224B4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99" w:type="dxa"/>
          </w:tcPr>
          <w:p w:rsidR="00A224B4" w:rsidRPr="00A629C2" w:rsidRDefault="00A224B4" w:rsidP="00A609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Иные затраты в сфере информационно-коммуникационных технологий</w:t>
            </w:r>
          </w:p>
        </w:tc>
        <w:tc>
          <w:tcPr>
            <w:tcW w:w="4535" w:type="dxa"/>
          </w:tcPr>
          <w:p w:rsidR="00A224B4" w:rsidRPr="008B5644" w:rsidRDefault="00A224B4" w:rsidP="00A609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44">
              <w:rPr>
                <w:rFonts w:ascii="Times New Roman" w:hAnsi="Times New Roman" w:cs="Times New Roman"/>
                <w:sz w:val="28"/>
                <w:szCs w:val="28"/>
              </w:rPr>
              <w:t>Расчет иных нормативных затрат в сфере информационно-коммуникационных технологий - ремонт вычислительной техники  и оборудования   определяется по фактическим данным отчетного финансового года</w:t>
            </w:r>
          </w:p>
        </w:tc>
        <w:tc>
          <w:tcPr>
            <w:tcW w:w="1276" w:type="dxa"/>
          </w:tcPr>
          <w:p w:rsidR="00A224B4" w:rsidRDefault="00A224B4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4B4" w:rsidRDefault="00A224B4" w:rsidP="00A224B4"/>
          <w:p w:rsidR="00A224B4" w:rsidRPr="00A224B4" w:rsidRDefault="00A224B4" w:rsidP="00A224B4">
            <w:pPr>
              <w:jc w:val="center"/>
            </w:pPr>
            <w:r>
              <w:t>25 000,00</w:t>
            </w:r>
          </w:p>
        </w:tc>
        <w:tc>
          <w:tcPr>
            <w:tcW w:w="1277" w:type="dxa"/>
          </w:tcPr>
          <w:p w:rsidR="00A224B4" w:rsidRDefault="00A224B4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4B4" w:rsidRDefault="00A224B4" w:rsidP="00A224B4"/>
          <w:p w:rsidR="00A224B4" w:rsidRPr="00A224B4" w:rsidRDefault="00A224B4" w:rsidP="00A224B4">
            <w:pPr>
              <w:jc w:val="center"/>
            </w:pPr>
            <w:r>
              <w:t>25 000,00</w:t>
            </w:r>
          </w:p>
        </w:tc>
        <w:tc>
          <w:tcPr>
            <w:tcW w:w="1136" w:type="dxa"/>
          </w:tcPr>
          <w:p w:rsidR="00A224B4" w:rsidRDefault="00A224B4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4B4" w:rsidRDefault="00A224B4" w:rsidP="00A224B4"/>
          <w:p w:rsidR="00A224B4" w:rsidRPr="00A224B4" w:rsidRDefault="00A224B4" w:rsidP="00A224B4">
            <w:r>
              <w:t>25 000,00</w:t>
            </w:r>
          </w:p>
        </w:tc>
      </w:tr>
      <w:tr w:rsidR="002C0D9E" w:rsidRPr="00A629C2" w:rsidTr="008249AC">
        <w:tc>
          <w:tcPr>
            <w:tcW w:w="771" w:type="dxa"/>
          </w:tcPr>
          <w:p w:rsidR="002C0D9E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99" w:type="dxa"/>
          </w:tcPr>
          <w:p w:rsidR="002C0D9E" w:rsidRPr="00A629C2" w:rsidRDefault="002C0D9E" w:rsidP="00A609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Иные затраты в сфере информационно-коммуникационных технологий</w:t>
            </w:r>
          </w:p>
        </w:tc>
        <w:tc>
          <w:tcPr>
            <w:tcW w:w="4535" w:type="dxa"/>
          </w:tcPr>
          <w:p w:rsidR="002C0D9E" w:rsidRPr="008B5644" w:rsidRDefault="002C0D9E" w:rsidP="00A609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44">
              <w:rPr>
                <w:rFonts w:ascii="Times New Roman" w:hAnsi="Times New Roman" w:cs="Times New Roman"/>
                <w:sz w:val="28"/>
                <w:szCs w:val="28"/>
              </w:rPr>
              <w:t>Расчет иных нормативных затрат в сфере информационно-коммуникационных технологий - заправка картриджей   определяется по фактическим данным отчетного финансового года</w:t>
            </w:r>
          </w:p>
        </w:tc>
        <w:tc>
          <w:tcPr>
            <w:tcW w:w="127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Default="002C0D9E" w:rsidP="002C0D9E"/>
          <w:p w:rsidR="002C0D9E" w:rsidRPr="002C0D9E" w:rsidRDefault="002C0D9E" w:rsidP="002C0D9E">
            <w:pPr>
              <w:jc w:val="center"/>
            </w:pPr>
            <w:r>
              <w:t>70 000,00</w:t>
            </w:r>
          </w:p>
        </w:tc>
        <w:tc>
          <w:tcPr>
            <w:tcW w:w="1277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Default="002C0D9E" w:rsidP="002C0D9E"/>
          <w:p w:rsidR="002C0D9E" w:rsidRPr="002C0D9E" w:rsidRDefault="002C0D9E" w:rsidP="002C0D9E">
            <w:pPr>
              <w:jc w:val="center"/>
            </w:pPr>
            <w:r>
              <w:t>70 000,00</w:t>
            </w:r>
          </w:p>
        </w:tc>
        <w:tc>
          <w:tcPr>
            <w:tcW w:w="113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Default="002C0D9E" w:rsidP="002C0D9E"/>
          <w:p w:rsidR="002C0D9E" w:rsidRPr="002C0D9E" w:rsidRDefault="002C0D9E" w:rsidP="002C0D9E">
            <w:r>
              <w:t>70 000,00</w:t>
            </w:r>
          </w:p>
        </w:tc>
      </w:tr>
      <w:tr w:rsidR="002C0D9E" w:rsidRPr="00A629C2" w:rsidTr="008249AC">
        <w:tc>
          <w:tcPr>
            <w:tcW w:w="771" w:type="dxa"/>
          </w:tcPr>
          <w:p w:rsidR="002C0D9E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99" w:type="dxa"/>
          </w:tcPr>
          <w:p w:rsidR="002C0D9E" w:rsidRPr="00A629C2" w:rsidRDefault="002C0D9E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Затраты на услуги связи</w:t>
            </w:r>
          </w:p>
        </w:tc>
        <w:tc>
          <w:tcPr>
            <w:tcW w:w="4535" w:type="dxa"/>
          </w:tcPr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Расчет нормативных затрат на услуги определяется по фактическим данным отчетного финансового года, исходя из следующих подгрупп затрат:</w:t>
            </w:r>
          </w:p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затраты на оплату услуг почтовой связи;</w:t>
            </w:r>
          </w:p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затраты на оплату услуг специальной связи</w:t>
            </w:r>
          </w:p>
        </w:tc>
        <w:tc>
          <w:tcPr>
            <w:tcW w:w="127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Default="002C0D9E" w:rsidP="00BE625C"/>
          <w:p w:rsidR="002C0D9E" w:rsidRPr="00BE625C" w:rsidRDefault="002C0D9E" w:rsidP="00BE625C">
            <w:pPr>
              <w:jc w:val="center"/>
            </w:pPr>
            <w:r>
              <w:t>6 000,00</w:t>
            </w:r>
          </w:p>
        </w:tc>
        <w:tc>
          <w:tcPr>
            <w:tcW w:w="1277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Default="002C0D9E" w:rsidP="00A71FF3"/>
          <w:p w:rsidR="002C0D9E" w:rsidRPr="00A71FF3" w:rsidRDefault="002C0D9E" w:rsidP="00A71FF3">
            <w:pPr>
              <w:jc w:val="center"/>
            </w:pPr>
            <w:r>
              <w:t>6 000,00</w:t>
            </w:r>
          </w:p>
        </w:tc>
        <w:tc>
          <w:tcPr>
            <w:tcW w:w="113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Default="002C0D9E" w:rsidP="00A71FF3"/>
          <w:p w:rsidR="002C0D9E" w:rsidRPr="00A71FF3" w:rsidRDefault="002C0D9E" w:rsidP="00A71FF3">
            <w:r>
              <w:t>6 000,00</w:t>
            </w:r>
          </w:p>
        </w:tc>
      </w:tr>
      <w:tr w:rsidR="002C0D9E" w:rsidRPr="00A629C2" w:rsidTr="008249AC">
        <w:tc>
          <w:tcPr>
            <w:tcW w:w="771" w:type="dxa"/>
          </w:tcPr>
          <w:p w:rsidR="002C0D9E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99" w:type="dxa"/>
          </w:tcPr>
          <w:p w:rsidR="002C0D9E" w:rsidRDefault="002C0D9E" w:rsidP="005A0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Затраты </w:t>
            </w:r>
          </w:p>
          <w:p w:rsidR="002C0D9E" w:rsidRPr="00A629C2" w:rsidRDefault="002C0D9E" w:rsidP="005A0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оплату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проезда работника к месту учебного заведения и обратно</w:t>
            </w:r>
          </w:p>
        </w:tc>
        <w:tc>
          <w:tcPr>
            <w:tcW w:w="4535" w:type="dxa"/>
          </w:tcPr>
          <w:p w:rsidR="002C0D9E" w:rsidRPr="005A096A" w:rsidRDefault="002C0D9E" w:rsidP="005A096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Расчет нормативных затрат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оплату проезда работника к месту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учебного заведения и обратно (транспортные расходы)</w:t>
            </w:r>
          </w:p>
        </w:tc>
        <w:tc>
          <w:tcPr>
            <w:tcW w:w="127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Default="002C0D9E" w:rsidP="005A096A"/>
          <w:p w:rsidR="002C0D9E" w:rsidRPr="005A096A" w:rsidRDefault="002C0D9E" w:rsidP="005A096A">
            <w:pPr>
              <w:jc w:val="center"/>
            </w:pPr>
            <w:r>
              <w:t>20 000,00</w:t>
            </w:r>
          </w:p>
        </w:tc>
        <w:tc>
          <w:tcPr>
            <w:tcW w:w="1277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Default="002C0D9E" w:rsidP="005A096A"/>
          <w:p w:rsidR="002C0D9E" w:rsidRPr="005A096A" w:rsidRDefault="002C0D9E" w:rsidP="005A096A">
            <w:pPr>
              <w:jc w:val="center"/>
            </w:pPr>
            <w:r>
              <w:t>20 000,00</w:t>
            </w:r>
          </w:p>
        </w:tc>
        <w:tc>
          <w:tcPr>
            <w:tcW w:w="113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Default="002C0D9E" w:rsidP="005A096A"/>
          <w:p w:rsidR="002C0D9E" w:rsidRPr="005A096A" w:rsidRDefault="002C0D9E" w:rsidP="005A096A">
            <w:r>
              <w:t>20 000,00</w:t>
            </w:r>
          </w:p>
        </w:tc>
      </w:tr>
      <w:tr w:rsidR="002C0D9E" w:rsidRPr="00A629C2" w:rsidTr="008249AC">
        <w:tc>
          <w:tcPr>
            <w:tcW w:w="771" w:type="dxa"/>
          </w:tcPr>
          <w:p w:rsidR="002C0D9E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1699" w:type="dxa"/>
          </w:tcPr>
          <w:p w:rsidR="002C0D9E" w:rsidRPr="00A629C2" w:rsidRDefault="002C0D9E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Затраты на оплату типографских работ и услуг, включая приобретение периодических печатных изданий</w:t>
            </w:r>
          </w:p>
        </w:tc>
        <w:tc>
          <w:tcPr>
            <w:tcW w:w="4535" w:type="dxa"/>
          </w:tcPr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Расчет нормативных затрат на оплату типографских работ и услуг определяется по фактическим данным отчетного финансового года, с учетом нормативных затрат на приобретение периодических печатных изданий.</w:t>
            </w:r>
          </w:p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Расчет нормативных затрат на приобретение периодических печатных изданий осуществляется по формуле:</w:t>
            </w:r>
          </w:p>
          <w:p w:rsidR="002C0D9E" w:rsidRPr="00A629C2" w:rsidRDefault="002C0D9E" w:rsidP="003D14CE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пи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пи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пи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где: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пи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нормативные затраты на приобретение периодических печатных изданий;</w:t>
            </w:r>
          </w:p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расчетная численность работников;</w:t>
            </w:r>
          </w:p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пи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 цены приобретения периодических печатных изданий;</w:t>
            </w:r>
          </w:p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пи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количество месяцев приобретения периодических печатных изданий</w:t>
            </w:r>
          </w:p>
        </w:tc>
        <w:tc>
          <w:tcPr>
            <w:tcW w:w="127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7D4007" w:rsidRDefault="002C0D9E" w:rsidP="007D4007"/>
          <w:p w:rsidR="002C0D9E" w:rsidRPr="007D4007" w:rsidRDefault="002C0D9E" w:rsidP="007D4007"/>
          <w:p w:rsidR="002C0D9E" w:rsidRPr="007D4007" w:rsidRDefault="002C0D9E" w:rsidP="007D4007"/>
          <w:p w:rsidR="002C0D9E" w:rsidRPr="007D4007" w:rsidRDefault="002C0D9E" w:rsidP="007D4007"/>
          <w:p w:rsidR="002C0D9E" w:rsidRPr="007D4007" w:rsidRDefault="002C0D9E" w:rsidP="007D4007"/>
          <w:p w:rsidR="002C0D9E" w:rsidRPr="007D4007" w:rsidRDefault="002C0D9E" w:rsidP="007D4007">
            <w:pPr>
              <w:jc w:val="center"/>
            </w:pPr>
            <w:r>
              <w:t>43 000,00</w:t>
            </w:r>
          </w:p>
        </w:tc>
        <w:tc>
          <w:tcPr>
            <w:tcW w:w="1277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0F1C80" w:rsidRDefault="002C0D9E" w:rsidP="000F1C80"/>
          <w:p w:rsidR="002C0D9E" w:rsidRPr="000F1C80" w:rsidRDefault="002C0D9E" w:rsidP="000F1C80"/>
          <w:p w:rsidR="002C0D9E" w:rsidRPr="000F1C80" w:rsidRDefault="002C0D9E" w:rsidP="000F1C80"/>
          <w:p w:rsidR="002C0D9E" w:rsidRPr="000F1C80" w:rsidRDefault="002C0D9E" w:rsidP="000F1C80"/>
          <w:p w:rsidR="002C0D9E" w:rsidRDefault="002C0D9E" w:rsidP="000F1C80"/>
          <w:p w:rsidR="002C0D9E" w:rsidRPr="000F1C80" w:rsidRDefault="002C0D9E" w:rsidP="000F1C80">
            <w:pPr>
              <w:jc w:val="center"/>
            </w:pPr>
            <w:r>
              <w:t>43 000,00</w:t>
            </w:r>
          </w:p>
        </w:tc>
        <w:tc>
          <w:tcPr>
            <w:tcW w:w="113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0F1C80" w:rsidRDefault="002C0D9E" w:rsidP="000F1C80"/>
          <w:p w:rsidR="002C0D9E" w:rsidRPr="000F1C80" w:rsidRDefault="002C0D9E" w:rsidP="000F1C80"/>
          <w:p w:rsidR="002C0D9E" w:rsidRPr="000F1C80" w:rsidRDefault="002C0D9E" w:rsidP="000F1C80"/>
          <w:p w:rsidR="002C0D9E" w:rsidRPr="000F1C80" w:rsidRDefault="002C0D9E" w:rsidP="000F1C80"/>
          <w:p w:rsidR="002C0D9E" w:rsidRDefault="002C0D9E" w:rsidP="000F1C80"/>
          <w:p w:rsidR="002C0D9E" w:rsidRPr="000F1C80" w:rsidRDefault="002C0D9E" w:rsidP="000F1C80">
            <w:r>
              <w:t>43 000,00</w:t>
            </w:r>
          </w:p>
        </w:tc>
      </w:tr>
      <w:tr w:rsidR="002C0D9E" w:rsidRPr="00A629C2" w:rsidTr="008249AC">
        <w:tc>
          <w:tcPr>
            <w:tcW w:w="771" w:type="dxa"/>
          </w:tcPr>
          <w:p w:rsidR="002C0D9E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99" w:type="dxa"/>
          </w:tcPr>
          <w:p w:rsidR="002C0D9E" w:rsidRPr="00A629C2" w:rsidRDefault="002C0D9E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Затраты на проведение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предрейсового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послерейсового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осмотра водителей транспортных средств</w:t>
            </w:r>
          </w:p>
        </w:tc>
        <w:tc>
          <w:tcPr>
            <w:tcW w:w="4535" w:type="dxa"/>
          </w:tcPr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Расчет нормативных затрат на проведение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предрейсового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послерейсового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осмотра водителей транспортных средств определяется по фактическим данным отчетного финансового года</w:t>
            </w:r>
          </w:p>
        </w:tc>
        <w:tc>
          <w:tcPr>
            <w:tcW w:w="127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Default="002C0D9E" w:rsidP="00F91B02"/>
          <w:p w:rsidR="002C0D9E" w:rsidRPr="00F91B02" w:rsidRDefault="002C0D9E" w:rsidP="00F91B02">
            <w:pPr>
              <w:jc w:val="center"/>
            </w:pPr>
            <w:r>
              <w:t>15 000,00</w:t>
            </w:r>
          </w:p>
        </w:tc>
        <w:tc>
          <w:tcPr>
            <w:tcW w:w="1277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Default="002C0D9E" w:rsidP="009850CA"/>
          <w:p w:rsidR="002C0D9E" w:rsidRPr="009850CA" w:rsidRDefault="002C0D9E" w:rsidP="009850CA">
            <w:pPr>
              <w:jc w:val="center"/>
            </w:pPr>
            <w:r>
              <w:t>15 000,00</w:t>
            </w:r>
          </w:p>
        </w:tc>
        <w:tc>
          <w:tcPr>
            <w:tcW w:w="113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Default="002C0D9E" w:rsidP="009850CA"/>
          <w:p w:rsidR="002C0D9E" w:rsidRPr="009850CA" w:rsidRDefault="002C0D9E" w:rsidP="009850CA">
            <w:r>
              <w:t>15 000,00</w:t>
            </w:r>
          </w:p>
        </w:tc>
      </w:tr>
      <w:tr w:rsidR="002C0D9E" w:rsidRPr="00A629C2" w:rsidTr="008249AC">
        <w:tc>
          <w:tcPr>
            <w:tcW w:w="771" w:type="dxa"/>
          </w:tcPr>
          <w:p w:rsidR="002C0D9E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699" w:type="dxa"/>
          </w:tcPr>
          <w:p w:rsidR="002C0D9E" w:rsidRPr="00A629C2" w:rsidRDefault="002C0D9E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Затраты на проведение диспансеризации работников</w:t>
            </w:r>
          </w:p>
        </w:tc>
        <w:tc>
          <w:tcPr>
            <w:tcW w:w="4535" w:type="dxa"/>
          </w:tcPr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Расчет нормативных затрат на проведение диспансеризации работников осуществляется по формуле:</w:t>
            </w:r>
          </w:p>
          <w:p w:rsidR="002C0D9E" w:rsidRPr="00A629C2" w:rsidRDefault="002C0D9E" w:rsidP="003D14CE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дисп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дисп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где: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дисп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нормативные затраты на проведение диспансеризации 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работников;</w:t>
            </w:r>
          </w:p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расчетная численность работников;</w:t>
            </w:r>
          </w:p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дисп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 цены диспансеризации одного работника</w:t>
            </w:r>
          </w:p>
        </w:tc>
        <w:tc>
          <w:tcPr>
            <w:tcW w:w="127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Default="002C0D9E" w:rsidP="00471BD1">
            <w:r>
              <w:t>110 000,00</w:t>
            </w:r>
          </w:p>
          <w:p w:rsidR="002C0D9E" w:rsidRDefault="002C0D9E" w:rsidP="00471BD1">
            <w:pPr>
              <w:jc w:val="center"/>
            </w:pPr>
          </w:p>
          <w:p w:rsidR="002C0D9E" w:rsidRDefault="002C0D9E" w:rsidP="00471BD1">
            <w:pPr>
              <w:jc w:val="center"/>
            </w:pPr>
          </w:p>
          <w:p w:rsidR="002C0D9E" w:rsidRPr="00471BD1" w:rsidRDefault="002C0D9E" w:rsidP="00471BD1">
            <w:pPr>
              <w:jc w:val="center"/>
            </w:pPr>
          </w:p>
        </w:tc>
        <w:tc>
          <w:tcPr>
            <w:tcW w:w="1277" w:type="dxa"/>
          </w:tcPr>
          <w:p w:rsidR="002C0D9E" w:rsidRDefault="002C0D9E" w:rsidP="003D14CE">
            <w:pPr>
              <w:pStyle w:val="ConsPlusNormal"/>
              <w:jc w:val="both"/>
            </w:pPr>
          </w:p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110 000,00</w:t>
            </w:r>
          </w:p>
        </w:tc>
        <w:tc>
          <w:tcPr>
            <w:tcW w:w="1136" w:type="dxa"/>
          </w:tcPr>
          <w:p w:rsidR="002C0D9E" w:rsidRDefault="002C0D9E" w:rsidP="003D14CE">
            <w:pPr>
              <w:pStyle w:val="ConsPlusNormal"/>
              <w:jc w:val="both"/>
            </w:pPr>
          </w:p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110 000,00</w:t>
            </w:r>
          </w:p>
        </w:tc>
      </w:tr>
      <w:tr w:rsidR="002C0D9E" w:rsidRPr="00A629C2" w:rsidTr="008249AC">
        <w:tc>
          <w:tcPr>
            <w:tcW w:w="771" w:type="dxa"/>
          </w:tcPr>
          <w:p w:rsidR="002C0D9E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1699" w:type="dxa"/>
          </w:tcPr>
          <w:p w:rsidR="002C0D9E" w:rsidRPr="00A629C2" w:rsidRDefault="002C0D9E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Затраты на добровольное медицинское страхование работников</w:t>
            </w:r>
          </w:p>
        </w:tc>
        <w:tc>
          <w:tcPr>
            <w:tcW w:w="4535" w:type="dxa"/>
          </w:tcPr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Расчет нормативных затрат на добровольное медицинское страхование работников осуществляется по формуле:</w:t>
            </w:r>
          </w:p>
          <w:p w:rsidR="002C0D9E" w:rsidRPr="00A629C2" w:rsidRDefault="002C0D9E" w:rsidP="003D14CE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дмс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дмс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где: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дисп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нормативные затраты на добровольное медицинское страхование работников;</w:t>
            </w:r>
          </w:p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расчетная численность работников;</w:t>
            </w:r>
          </w:p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дисп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 цены полиса добровольного медицинского страхования одного работника</w:t>
            </w:r>
          </w:p>
        </w:tc>
        <w:tc>
          <w:tcPr>
            <w:tcW w:w="127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471BD1" w:rsidRDefault="002C0D9E" w:rsidP="00471BD1"/>
          <w:p w:rsidR="002C0D9E" w:rsidRPr="00471BD1" w:rsidRDefault="002C0D9E" w:rsidP="00471BD1"/>
          <w:p w:rsidR="002C0D9E" w:rsidRDefault="002C0D9E" w:rsidP="00471BD1"/>
          <w:p w:rsidR="002C0D9E" w:rsidRPr="00471BD1" w:rsidRDefault="002C0D9E" w:rsidP="00471BD1">
            <w:pPr>
              <w:jc w:val="center"/>
            </w:pPr>
            <w:r>
              <w:t>200 000,00</w:t>
            </w:r>
          </w:p>
        </w:tc>
        <w:tc>
          <w:tcPr>
            <w:tcW w:w="1277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890DC2" w:rsidRDefault="002C0D9E" w:rsidP="00890DC2"/>
          <w:p w:rsidR="002C0D9E" w:rsidRPr="00890DC2" w:rsidRDefault="002C0D9E" w:rsidP="00890DC2"/>
          <w:p w:rsidR="002C0D9E" w:rsidRDefault="002C0D9E" w:rsidP="00890DC2"/>
          <w:p w:rsidR="002C0D9E" w:rsidRPr="00890DC2" w:rsidRDefault="002C0D9E" w:rsidP="00890DC2">
            <w:pPr>
              <w:jc w:val="center"/>
            </w:pPr>
            <w:r>
              <w:t>200 000,00</w:t>
            </w:r>
          </w:p>
        </w:tc>
        <w:tc>
          <w:tcPr>
            <w:tcW w:w="113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890DC2" w:rsidRDefault="002C0D9E" w:rsidP="00890DC2"/>
          <w:p w:rsidR="002C0D9E" w:rsidRPr="00890DC2" w:rsidRDefault="002C0D9E" w:rsidP="00890DC2"/>
          <w:p w:rsidR="002C0D9E" w:rsidRDefault="002C0D9E" w:rsidP="00890DC2"/>
          <w:p w:rsidR="002C0D9E" w:rsidRPr="00890DC2" w:rsidRDefault="002C0D9E" w:rsidP="00890DC2">
            <w:r>
              <w:t>200 000,00</w:t>
            </w:r>
          </w:p>
        </w:tc>
      </w:tr>
      <w:tr w:rsidR="002C0D9E" w:rsidRPr="00A629C2" w:rsidTr="008249AC">
        <w:tc>
          <w:tcPr>
            <w:tcW w:w="771" w:type="dxa"/>
          </w:tcPr>
          <w:p w:rsidR="002C0D9E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99" w:type="dxa"/>
          </w:tcPr>
          <w:p w:rsidR="002C0D9E" w:rsidRPr="00A629C2" w:rsidRDefault="002C0D9E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Затраты на приобретение </w:t>
            </w:r>
            <w:proofErr w:type="gram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полисов обязательного страхования гражданской ответственности владельцев транспортных средств</w:t>
            </w:r>
            <w:proofErr w:type="gramEnd"/>
          </w:p>
        </w:tc>
        <w:tc>
          <w:tcPr>
            <w:tcW w:w="4535" w:type="dxa"/>
          </w:tcPr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Расчет нормативных затрат на приобретение </w:t>
            </w:r>
            <w:proofErr w:type="gram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полисов обязательного страхования гражданской ответственности владельцев транспортных средств</w:t>
            </w:r>
            <w:proofErr w:type="gram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определяется по фактическим данным отчетного финансового года с учетом тарифов, установленных Правительством РФ</w:t>
            </w:r>
          </w:p>
        </w:tc>
        <w:tc>
          <w:tcPr>
            <w:tcW w:w="127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FB67C1" w:rsidRDefault="002C0D9E" w:rsidP="00FB67C1"/>
          <w:p w:rsidR="002C0D9E" w:rsidRDefault="002C0D9E" w:rsidP="00FB67C1"/>
          <w:p w:rsidR="002C0D9E" w:rsidRPr="00FB67C1" w:rsidRDefault="002C0D9E" w:rsidP="00FB67C1">
            <w:pPr>
              <w:jc w:val="center"/>
            </w:pPr>
            <w:r>
              <w:t>15 000,00</w:t>
            </w:r>
          </w:p>
        </w:tc>
        <w:tc>
          <w:tcPr>
            <w:tcW w:w="1277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1F77E1" w:rsidRDefault="002C0D9E" w:rsidP="001F77E1"/>
          <w:p w:rsidR="002C0D9E" w:rsidRDefault="002C0D9E" w:rsidP="001F77E1"/>
          <w:p w:rsidR="002C0D9E" w:rsidRPr="001F77E1" w:rsidRDefault="002C0D9E" w:rsidP="001F77E1">
            <w:pPr>
              <w:jc w:val="center"/>
            </w:pPr>
            <w:r>
              <w:t>15 000,00</w:t>
            </w:r>
          </w:p>
        </w:tc>
        <w:tc>
          <w:tcPr>
            <w:tcW w:w="113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1F77E1" w:rsidRDefault="002C0D9E" w:rsidP="001F77E1"/>
          <w:p w:rsidR="002C0D9E" w:rsidRDefault="002C0D9E" w:rsidP="001F77E1"/>
          <w:p w:rsidR="002C0D9E" w:rsidRPr="001F77E1" w:rsidRDefault="002C0D9E" w:rsidP="001F77E1">
            <w:r>
              <w:t>15 000,00</w:t>
            </w:r>
          </w:p>
        </w:tc>
      </w:tr>
      <w:tr w:rsidR="002C0D9E" w:rsidRPr="00A629C2" w:rsidTr="008249AC">
        <w:tc>
          <w:tcPr>
            <w:tcW w:w="771" w:type="dxa"/>
          </w:tcPr>
          <w:p w:rsidR="002C0D9E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699" w:type="dxa"/>
          </w:tcPr>
          <w:p w:rsidR="002C0D9E" w:rsidRPr="00A629C2" w:rsidRDefault="002C0D9E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Затраты на приобретение мебели</w:t>
            </w:r>
          </w:p>
        </w:tc>
        <w:tc>
          <w:tcPr>
            <w:tcW w:w="4535" w:type="dxa"/>
          </w:tcPr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Расчет нормативных затрат на приобретение мебели осуществляет исходя из нормативных затрат на приобретение комплекта мебели по формуле:</w:t>
            </w:r>
          </w:p>
          <w:p w:rsidR="002C0D9E" w:rsidRPr="00A629C2" w:rsidRDefault="002C0D9E" w:rsidP="003D14CE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меб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меб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меб</w:t>
            </w:r>
            <w:proofErr w:type="spellEnd"/>
          </w:p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где: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меб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нормативные затраты на приобретение комплекта мебели;</w:t>
            </w:r>
          </w:p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меб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 цены комплекта мебели;</w:t>
            </w:r>
          </w:p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меб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планируемое к приобретению количество комплектов мебели</w:t>
            </w:r>
          </w:p>
        </w:tc>
        <w:tc>
          <w:tcPr>
            <w:tcW w:w="127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7A10EA" w:rsidRDefault="002C0D9E" w:rsidP="007A10EA"/>
          <w:p w:rsidR="002C0D9E" w:rsidRPr="007A10EA" w:rsidRDefault="002C0D9E" w:rsidP="007A10EA"/>
          <w:p w:rsidR="002C0D9E" w:rsidRPr="007A10EA" w:rsidRDefault="002C0D9E" w:rsidP="007A10EA">
            <w:pPr>
              <w:jc w:val="center"/>
            </w:pPr>
            <w:r>
              <w:t>70 000,00</w:t>
            </w:r>
          </w:p>
        </w:tc>
        <w:tc>
          <w:tcPr>
            <w:tcW w:w="1277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E8727C" w:rsidRDefault="002C0D9E" w:rsidP="00E8727C"/>
          <w:p w:rsidR="002C0D9E" w:rsidRDefault="002C0D9E" w:rsidP="00E8727C"/>
          <w:p w:rsidR="002C0D9E" w:rsidRPr="00E8727C" w:rsidRDefault="002C0D9E" w:rsidP="00E8727C">
            <w:pPr>
              <w:jc w:val="center"/>
            </w:pPr>
            <w:r>
              <w:t>70 000,00</w:t>
            </w:r>
          </w:p>
        </w:tc>
        <w:tc>
          <w:tcPr>
            <w:tcW w:w="113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E8727C" w:rsidRDefault="002C0D9E" w:rsidP="00E8727C"/>
          <w:p w:rsidR="002C0D9E" w:rsidRDefault="002C0D9E" w:rsidP="00E8727C"/>
          <w:p w:rsidR="002C0D9E" w:rsidRPr="00E8727C" w:rsidRDefault="002C0D9E" w:rsidP="00E8727C">
            <w:r>
              <w:t>70 000,00</w:t>
            </w:r>
          </w:p>
        </w:tc>
      </w:tr>
      <w:tr w:rsidR="002C0D9E" w:rsidRPr="00A629C2" w:rsidTr="008249AC">
        <w:tc>
          <w:tcPr>
            <w:tcW w:w="771" w:type="dxa"/>
          </w:tcPr>
          <w:p w:rsidR="002C0D9E" w:rsidRPr="00A629C2" w:rsidRDefault="00AE0039" w:rsidP="00AE003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699" w:type="dxa"/>
          </w:tcPr>
          <w:p w:rsidR="002C0D9E" w:rsidRPr="00A629C2" w:rsidRDefault="002C0D9E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Затраты на 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приобретение канцелярских принадлежностей</w:t>
            </w:r>
          </w:p>
        </w:tc>
        <w:tc>
          <w:tcPr>
            <w:tcW w:w="4535" w:type="dxa"/>
          </w:tcPr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Расчет нормативных затрат на 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приобретение канцелярских принадлежностей осуществляется по формуле:</w:t>
            </w:r>
          </w:p>
          <w:p w:rsidR="002C0D9E" w:rsidRPr="00A629C2" w:rsidRDefault="002C0D9E" w:rsidP="003D14CE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канц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proofErr w:type="gramStart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канц</w:t>
            </w:r>
            <w:proofErr w:type="spellEnd"/>
            <w:proofErr w:type="gram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где: </w:t>
            </w: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канц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нормативные затраты на приобретение канцелярских принадлежностей;</w:t>
            </w:r>
          </w:p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расчетная численность работников;</w:t>
            </w:r>
          </w:p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ц</w:t>
            </w:r>
            <w:proofErr w:type="spellEnd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proofErr w:type="gramStart"/>
            <w:r w:rsidRPr="00A629C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канц</w:t>
            </w:r>
            <w:proofErr w:type="spellEnd"/>
            <w:proofErr w:type="gramEnd"/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– норматив цены набора канцелярских принадлежностей для одного работника</w:t>
            </w:r>
          </w:p>
        </w:tc>
        <w:tc>
          <w:tcPr>
            <w:tcW w:w="127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534548" w:rsidRDefault="002C0D9E" w:rsidP="00534548"/>
          <w:p w:rsidR="002C0D9E" w:rsidRPr="00534548" w:rsidRDefault="002C0D9E" w:rsidP="00534548"/>
          <w:p w:rsidR="002C0D9E" w:rsidRDefault="002C0D9E" w:rsidP="00534548"/>
          <w:p w:rsidR="002C0D9E" w:rsidRPr="00534548" w:rsidRDefault="002C0D9E" w:rsidP="00534548">
            <w:pPr>
              <w:jc w:val="center"/>
            </w:pPr>
            <w:r>
              <w:t>180 000,00</w:t>
            </w:r>
          </w:p>
        </w:tc>
        <w:tc>
          <w:tcPr>
            <w:tcW w:w="1277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4F5BB0" w:rsidRDefault="002C0D9E" w:rsidP="004F5BB0"/>
          <w:p w:rsidR="002C0D9E" w:rsidRPr="004F5BB0" w:rsidRDefault="002C0D9E" w:rsidP="004F5BB0"/>
          <w:p w:rsidR="002C0D9E" w:rsidRDefault="002C0D9E" w:rsidP="004F5BB0"/>
          <w:p w:rsidR="002C0D9E" w:rsidRPr="004F5BB0" w:rsidRDefault="002C0D9E" w:rsidP="004F5BB0">
            <w:pPr>
              <w:jc w:val="center"/>
            </w:pPr>
            <w:r>
              <w:t>180 000,00</w:t>
            </w:r>
          </w:p>
        </w:tc>
        <w:tc>
          <w:tcPr>
            <w:tcW w:w="113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4F5BB0" w:rsidRDefault="002C0D9E" w:rsidP="004F5BB0"/>
          <w:p w:rsidR="002C0D9E" w:rsidRPr="004F5BB0" w:rsidRDefault="002C0D9E" w:rsidP="004F5BB0"/>
          <w:p w:rsidR="002C0D9E" w:rsidRDefault="002C0D9E" w:rsidP="004F5BB0"/>
          <w:p w:rsidR="002C0D9E" w:rsidRPr="004F5BB0" w:rsidRDefault="002C0D9E" w:rsidP="004F5BB0">
            <w:r>
              <w:t>180 000,00</w:t>
            </w:r>
          </w:p>
        </w:tc>
      </w:tr>
      <w:tr w:rsidR="002C0D9E" w:rsidRPr="00A629C2" w:rsidTr="008249AC">
        <w:tc>
          <w:tcPr>
            <w:tcW w:w="771" w:type="dxa"/>
          </w:tcPr>
          <w:p w:rsidR="002C0D9E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1699" w:type="dxa"/>
          </w:tcPr>
          <w:p w:rsidR="002C0D9E" w:rsidRPr="00A629C2" w:rsidRDefault="002C0D9E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Затраты на приобретение горюче-смазочных материалов</w:t>
            </w:r>
          </w:p>
        </w:tc>
        <w:tc>
          <w:tcPr>
            <w:tcW w:w="4535" w:type="dxa"/>
          </w:tcPr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Расчет нормативных затрат на приобретение горюче-смазочных материалов определяется по фактическим данным отчетного финансового года</w:t>
            </w:r>
          </w:p>
        </w:tc>
        <w:tc>
          <w:tcPr>
            <w:tcW w:w="127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395C12" w:rsidRDefault="002C0D9E" w:rsidP="00395C12">
            <w:pPr>
              <w:jc w:val="center"/>
            </w:pPr>
            <w:r>
              <w:t>140 000,00</w:t>
            </w:r>
          </w:p>
        </w:tc>
        <w:tc>
          <w:tcPr>
            <w:tcW w:w="1277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7441DE" w:rsidRDefault="002C0D9E" w:rsidP="007441DE">
            <w:pPr>
              <w:jc w:val="center"/>
            </w:pPr>
            <w:r>
              <w:t>140 000,00</w:t>
            </w:r>
          </w:p>
        </w:tc>
        <w:tc>
          <w:tcPr>
            <w:tcW w:w="113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7441DE" w:rsidRDefault="002C0D9E" w:rsidP="007441DE">
            <w:r>
              <w:t>140 000,00</w:t>
            </w:r>
          </w:p>
        </w:tc>
      </w:tr>
      <w:tr w:rsidR="002C0D9E" w:rsidRPr="00A629C2" w:rsidTr="008249AC">
        <w:tc>
          <w:tcPr>
            <w:tcW w:w="771" w:type="dxa"/>
          </w:tcPr>
          <w:p w:rsidR="002C0D9E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699" w:type="dxa"/>
          </w:tcPr>
          <w:p w:rsidR="002C0D9E" w:rsidRPr="00A629C2" w:rsidRDefault="002C0D9E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Затраты на приобретение запасных частей для транспортных средств</w:t>
            </w:r>
          </w:p>
        </w:tc>
        <w:tc>
          <w:tcPr>
            <w:tcW w:w="4535" w:type="dxa"/>
          </w:tcPr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>Расчет нормативных затрат на приобретение запасных частей для транспортных средств определяется по фактическим данным отчетного финансового года</w:t>
            </w:r>
          </w:p>
        </w:tc>
        <w:tc>
          <w:tcPr>
            <w:tcW w:w="127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2C1384" w:rsidRDefault="002C0D9E" w:rsidP="002C1384">
            <w:pPr>
              <w:jc w:val="center"/>
            </w:pPr>
            <w:r>
              <w:t>50 000,00</w:t>
            </w:r>
          </w:p>
        </w:tc>
        <w:tc>
          <w:tcPr>
            <w:tcW w:w="1277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7441DE" w:rsidRDefault="002C0D9E" w:rsidP="007441DE">
            <w:pPr>
              <w:jc w:val="center"/>
            </w:pPr>
            <w:r>
              <w:t>50 000,00</w:t>
            </w:r>
          </w:p>
        </w:tc>
        <w:tc>
          <w:tcPr>
            <w:tcW w:w="113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7441DE" w:rsidRDefault="002C0D9E" w:rsidP="007441DE">
            <w:r>
              <w:t>50 000,00</w:t>
            </w:r>
          </w:p>
        </w:tc>
      </w:tr>
      <w:tr w:rsidR="002C0D9E" w:rsidRPr="00A629C2" w:rsidTr="008249AC">
        <w:tc>
          <w:tcPr>
            <w:tcW w:w="771" w:type="dxa"/>
          </w:tcPr>
          <w:p w:rsidR="002C0D9E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699" w:type="dxa"/>
          </w:tcPr>
          <w:p w:rsidR="002C0D9E" w:rsidRPr="00A629C2" w:rsidRDefault="002C0D9E" w:rsidP="0076114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Затраты на проведение технического осмотра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для транспортных средств</w:t>
            </w:r>
          </w:p>
        </w:tc>
        <w:tc>
          <w:tcPr>
            <w:tcW w:w="4535" w:type="dxa"/>
          </w:tcPr>
          <w:p w:rsidR="002C0D9E" w:rsidRPr="00A629C2" w:rsidRDefault="002C0D9E" w:rsidP="00A609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Расчет нормативных затрат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технического осмотра 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для транспортных средств определяется по фактическим данным отчетного финансового года</w:t>
            </w:r>
          </w:p>
        </w:tc>
        <w:tc>
          <w:tcPr>
            <w:tcW w:w="127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761145" w:rsidRDefault="002C0D9E" w:rsidP="00761145">
            <w:pPr>
              <w:jc w:val="center"/>
            </w:pPr>
            <w:r>
              <w:t>20 000,00</w:t>
            </w:r>
          </w:p>
        </w:tc>
        <w:tc>
          <w:tcPr>
            <w:tcW w:w="1277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761145" w:rsidRDefault="002C0D9E" w:rsidP="00761145">
            <w:pPr>
              <w:jc w:val="center"/>
            </w:pPr>
            <w:r>
              <w:t>20 000,00</w:t>
            </w:r>
          </w:p>
        </w:tc>
        <w:tc>
          <w:tcPr>
            <w:tcW w:w="113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761145" w:rsidRDefault="002C0D9E" w:rsidP="00761145">
            <w:r>
              <w:t>20 000,00</w:t>
            </w:r>
          </w:p>
        </w:tc>
      </w:tr>
      <w:tr w:rsidR="002C0D9E" w:rsidRPr="00A629C2" w:rsidTr="008249AC">
        <w:tc>
          <w:tcPr>
            <w:tcW w:w="771" w:type="dxa"/>
          </w:tcPr>
          <w:p w:rsidR="002C0D9E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699" w:type="dxa"/>
          </w:tcPr>
          <w:p w:rsidR="002C0D9E" w:rsidRPr="00A629C2" w:rsidRDefault="002C0D9E" w:rsidP="009B49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Затраты на проведение ремонта для транспортного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535" w:type="dxa"/>
          </w:tcPr>
          <w:p w:rsidR="002C0D9E" w:rsidRPr="00A629C2" w:rsidRDefault="002C0D9E" w:rsidP="00A609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Расчет нормативных затрат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ремонта  для транспортного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определяется по фактическим данным отчетного финансового года</w:t>
            </w:r>
          </w:p>
        </w:tc>
        <w:tc>
          <w:tcPr>
            <w:tcW w:w="127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9B496C" w:rsidRDefault="002C0D9E" w:rsidP="009B496C">
            <w:pPr>
              <w:jc w:val="center"/>
            </w:pPr>
            <w:r>
              <w:t>80 000,00</w:t>
            </w:r>
          </w:p>
        </w:tc>
        <w:tc>
          <w:tcPr>
            <w:tcW w:w="1277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9B496C" w:rsidRDefault="002C0D9E" w:rsidP="009B496C">
            <w:pPr>
              <w:jc w:val="center"/>
            </w:pPr>
            <w:r>
              <w:t>80 000,00</w:t>
            </w:r>
          </w:p>
        </w:tc>
        <w:tc>
          <w:tcPr>
            <w:tcW w:w="113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9B496C" w:rsidRDefault="002C0D9E" w:rsidP="009B496C">
            <w:r>
              <w:t>80 000,00</w:t>
            </w:r>
          </w:p>
        </w:tc>
      </w:tr>
      <w:tr w:rsidR="002C0D9E" w:rsidRPr="00A629C2" w:rsidTr="008249AC">
        <w:tc>
          <w:tcPr>
            <w:tcW w:w="771" w:type="dxa"/>
          </w:tcPr>
          <w:p w:rsidR="002C0D9E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699" w:type="dxa"/>
          </w:tcPr>
          <w:p w:rsidR="002C0D9E" w:rsidRPr="00A629C2" w:rsidRDefault="002C0D9E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Иные прочие затраты, не отнесенные к иным затратам, указанным в </w:t>
            </w:r>
            <w:hyperlink r:id="rId4" w:history="1">
              <w:r w:rsidRPr="00A629C2">
                <w:rPr>
                  <w:rFonts w:ascii="Times New Roman" w:hAnsi="Times New Roman" w:cs="Times New Roman"/>
                  <w:sz w:val="28"/>
                  <w:szCs w:val="28"/>
                </w:rPr>
                <w:t xml:space="preserve">подпунктах </w:t>
              </w:r>
              <w:r w:rsidRPr="00A629C2"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t>«а</w:t>
              </w:r>
            </w:hyperlink>
            <w:r w:rsidRPr="00A629C2">
              <w:rPr>
                <w:sz w:val="28"/>
                <w:szCs w:val="28"/>
              </w:rPr>
              <w:t>»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5" w:history="1">
              <w:r w:rsidRPr="00A629C2">
                <w:rPr>
                  <w:rFonts w:ascii="Times New Roman" w:hAnsi="Times New Roman" w:cs="Times New Roman"/>
                  <w:sz w:val="28"/>
                  <w:szCs w:val="28"/>
                </w:rPr>
                <w:t>«ж» пункта 6</w:t>
              </w:r>
            </w:hyperlink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Общих правил</w:t>
            </w:r>
          </w:p>
        </w:tc>
        <w:tc>
          <w:tcPr>
            <w:tcW w:w="4535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Расчет иных прочих нормативных затрат, не отнесенных к иным затратам, указанным в </w:t>
            </w:r>
            <w:hyperlink r:id="rId6" w:history="1">
              <w:r w:rsidRPr="00A629C2">
                <w:rPr>
                  <w:rFonts w:ascii="Times New Roman" w:hAnsi="Times New Roman" w:cs="Times New Roman"/>
                  <w:sz w:val="28"/>
                  <w:szCs w:val="28"/>
                </w:rPr>
                <w:t>подпунктах «а</w:t>
              </w:r>
            </w:hyperlink>
            <w:r w:rsidRPr="00A629C2">
              <w:rPr>
                <w:sz w:val="28"/>
                <w:szCs w:val="28"/>
              </w:rPr>
              <w:t>»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7" w:history="1">
              <w:r w:rsidRPr="00A629C2">
                <w:rPr>
                  <w:rFonts w:ascii="Times New Roman" w:hAnsi="Times New Roman" w:cs="Times New Roman"/>
                  <w:sz w:val="28"/>
                  <w:szCs w:val="28"/>
                </w:rPr>
                <w:t>«ж» пункта 6</w:t>
              </w:r>
            </w:hyperlink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Общих правил, определяется по фактическим данным отчетного финансового года</w:t>
            </w:r>
          </w:p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-ремонт кабинета</w:t>
            </w:r>
          </w:p>
        </w:tc>
        <w:tc>
          <w:tcPr>
            <w:tcW w:w="127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7441DE" w:rsidRDefault="002C0D9E" w:rsidP="007441DE"/>
          <w:p w:rsidR="002C0D9E" w:rsidRDefault="002C0D9E" w:rsidP="007441DE"/>
          <w:p w:rsidR="002C0D9E" w:rsidRPr="007441DE" w:rsidRDefault="002C0D9E" w:rsidP="007441DE">
            <w:pPr>
              <w:jc w:val="center"/>
            </w:pPr>
            <w:r>
              <w:t>120 000,00</w:t>
            </w:r>
          </w:p>
        </w:tc>
        <w:tc>
          <w:tcPr>
            <w:tcW w:w="1277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7441DE" w:rsidRDefault="002C0D9E" w:rsidP="007441DE"/>
          <w:p w:rsidR="002C0D9E" w:rsidRDefault="002C0D9E" w:rsidP="007441DE"/>
          <w:p w:rsidR="002C0D9E" w:rsidRPr="007441DE" w:rsidRDefault="002C0D9E" w:rsidP="007441DE">
            <w:pPr>
              <w:jc w:val="center"/>
            </w:pPr>
            <w:r>
              <w:t>120 000, 00</w:t>
            </w:r>
          </w:p>
        </w:tc>
        <w:tc>
          <w:tcPr>
            <w:tcW w:w="113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7441DE" w:rsidRDefault="002C0D9E" w:rsidP="007441DE"/>
          <w:p w:rsidR="002C0D9E" w:rsidRDefault="002C0D9E" w:rsidP="007441DE"/>
          <w:p w:rsidR="002C0D9E" w:rsidRPr="007441DE" w:rsidRDefault="002C0D9E" w:rsidP="007441DE">
            <w:r>
              <w:t>120 000,00</w:t>
            </w:r>
          </w:p>
        </w:tc>
      </w:tr>
      <w:tr w:rsidR="002C0D9E" w:rsidRPr="00A629C2" w:rsidTr="00B07F14">
        <w:trPr>
          <w:trHeight w:val="1820"/>
        </w:trPr>
        <w:tc>
          <w:tcPr>
            <w:tcW w:w="771" w:type="dxa"/>
          </w:tcPr>
          <w:p w:rsidR="002C0D9E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1699" w:type="dxa"/>
          </w:tcPr>
          <w:p w:rsidR="002C0D9E" w:rsidRPr="00A629C2" w:rsidRDefault="002C0D9E" w:rsidP="003D14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Иные прочие затраты, не отнесенные к иным затратам, указанным в </w:t>
            </w:r>
            <w:hyperlink r:id="rId8" w:history="1">
              <w:r w:rsidRPr="00A629C2">
                <w:rPr>
                  <w:rFonts w:ascii="Times New Roman" w:hAnsi="Times New Roman" w:cs="Times New Roman"/>
                  <w:sz w:val="28"/>
                  <w:szCs w:val="28"/>
                </w:rPr>
                <w:t>подпунктах «а</w:t>
              </w:r>
            </w:hyperlink>
            <w:r w:rsidRPr="00A629C2">
              <w:rPr>
                <w:sz w:val="28"/>
                <w:szCs w:val="28"/>
              </w:rPr>
              <w:t>»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9" w:history="1">
              <w:r w:rsidRPr="00A629C2">
                <w:rPr>
                  <w:rFonts w:ascii="Times New Roman" w:hAnsi="Times New Roman" w:cs="Times New Roman"/>
                  <w:sz w:val="28"/>
                  <w:szCs w:val="28"/>
                </w:rPr>
                <w:t>«ж» пункта 6</w:t>
              </w:r>
            </w:hyperlink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Общих правил</w:t>
            </w:r>
          </w:p>
        </w:tc>
        <w:tc>
          <w:tcPr>
            <w:tcW w:w="4535" w:type="dxa"/>
          </w:tcPr>
          <w:p w:rsidR="002C0D9E" w:rsidRDefault="002C0D9E" w:rsidP="00B07F1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Расчет иных прочих нормативных затрат, не отнесенных к иным затратам, указанным в </w:t>
            </w:r>
            <w:hyperlink r:id="rId10" w:history="1">
              <w:r w:rsidRPr="00A629C2">
                <w:rPr>
                  <w:rFonts w:ascii="Times New Roman" w:hAnsi="Times New Roman" w:cs="Times New Roman"/>
                  <w:sz w:val="28"/>
                  <w:szCs w:val="28"/>
                </w:rPr>
                <w:t>подпунктах «а</w:t>
              </w:r>
            </w:hyperlink>
            <w:r w:rsidRPr="00A629C2">
              <w:rPr>
                <w:sz w:val="28"/>
                <w:szCs w:val="28"/>
              </w:rPr>
              <w:t>»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1" w:history="1">
              <w:r w:rsidRPr="00A629C2">
                <w:rPr>
                  <w:rFonts w:ascii="Times New Roman" w:hAnsi="Times New Roman" w:cs="Times New Roman"/>
                  <w:sz w:val="28"/>
                  <w:szCs w:val="28"/>
                </w:rPr>
                <w:t>«ж» пункта 6</w:t>
              </w:r>
            </w:hyperlink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Общих правил, определяется по фактическим данным отчетного финансового года</w:t>
            </w:r>
          </w:p>
          <w:p w:rsidR="002C0D9E" w:rsidRDefault="002C0D9E" w:rsidP="00B07F1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A629C2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подшивка документов (в архив)</w:t>
            </w:r>
          </w:p>
        </w:tc>
        <w:tc>
          <w:tcPr>
            <w:tcW w:w="127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B07F14" w:rsidRDefault="002C0D9E" w:rsidP="00B07F14"/>
          <w:p w:rsidR="002C0D9E" w:rsidRDefault="002C0D9E" w:rsidP="00B07F14"/>
          <w:p w:rsidR="002C0D9E" w:rsidRPr="00B07F14" w:rsidRDefault="002C0D9E" w:rsidP="00B07F14">
            <w:pPr>
              <w:jc w:val="center"/>
            </w:pPr>
            <w:r>
              <w:t>20 000,00</w:t>
            </w:r>
          </w:p>
        </w:tc>
        <w:tc>
          <w:tcPr>
            <w:tcW w:w="1277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B07F14" w:rsidRDefault="002C0D9E" w:rsidP="00B07F14"/>
          <w:p w:rsidR="002C0D9E" w:rsidRDefault="002C0D9E" w:rsidP="00B07F14"/>
          <w:p w:rsidR="002C0D9E" w:rsidRPr="00B07F14" w:rsidRDefault="002C0D9E" w:rsidP="00B07F14">
            <w:pPr>
              <w:jc w:val="center"/>
            </w:pPr>
            <w:r>
              <w:t>20 000,00</w:t>
            </w:r>
          </w:p>
        </w:tc>
        <w:tc>
          <w:tcPr>
            <w:tcW w:w="113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B07F14" w:rsidRDefault="002C0D9E" w:rsidP="00B07F14"/>
          <w:p w:rsidR="002C0D9E" w:rsidRDefault="002C0D9E" w:rsidP="00B07F14"/>
          <w:p w:rsidR="002C0D9E" w:rsidRPr="00B07F14" w:rsidRDefault="002C0D9E" w:rsidP="00B07F14">
            <w:r>
              <w:t>20 000,00</w:t>
            </w:r>
          </w:p>
        </w:tc>
      </w:tr>
      <w:tr w:rsidR="002C0D9E" w:rsidRPr="00A629C2" w:rsidTr="00B07F14">
        <w:trPr>
          <w:trHeight w:val="1820"/>
        </w:trPr>
        <w:tc>
          <w:tcPr>
            <w:tcW w:w="771" w:type="dxa"/>
          </w:tcPr>
          <w:p w:rsidR="002C0D9E" w:rsidRPr="00A629C2" w:rsidRDefault="00AE0039" w:rsidP="003D14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699" w:type="dxa"/>
          </w:tcPr>
          <w:p w:rsidR="002C0D9E" w:rsidRPr="00A629C2" w:rsidRDefault="002C0D9E" w:rsidP="00A609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Иные прочие затраты, не отнесенные к иным затратам, указанным в </w:t>
            </w:r>
            <w:hyperlink r:id="rId12" w:history="1">
              <w:r w:rsidRPr="00A629C2">
                <w:rPr>
                  <w:rFonts w:ascii="Times New Roman" w:hAnsi="Times New Roman" w:cs="Times New Roman"/>
                  <w:sz w:val="28"/>
                  <w:szCs w:val="28"/>
                </w:rPr>
                <w:t>подпунктах «а</w:t>
              </w:r>
            </w:hyperlink>
            <w:r w:rsidRPr="00A629C2">
              <w:rPr>
                <w:sz w:val="28"/>
                <w:szCs w:val="28"/>
              </w:rPr>
              <w:t>»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3" w:history="1">
              <w:r w:rsidRPr="00A629C2">
                <w:rPr>
                  <w:rFonts w:ascii="Times New Roman" w:hAnsi="Times New Roman" w:cs="Times New Roman"/>
                  <w:sz w:val="28"/>
                  <w:szCs w:val="28"/>
                </w:rPr>
                <w:t>«ж» пункта 6</w:t>
              </w:r>
            </w:hyperlink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Общих правил</w:t>
            </w:r>
          </w:p>
        </w:tc>
        <w:tc>
          <w:tcPr>
            <w:tcW w:w="4535" w:type="dxa"/>
          </w:tcPr>
          <w:p w:rsidR="002C0D9E" w:rsidRDefault="002C0D9E" w:rsidP="00A609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Расчет иных прочих нормативных затрат, не отнесенных к иным затратам, указанным в </w:t>
            </w:r>
            <w:hyperlink r:id="rId14" w:history="1">
              <w:r w:rsidRPr="00A629C2">
                <w:rPr>
                  <w:rFonts w:ascii="Times New Roman" w:hAnsi="Times New Roman" w:cs="Times New Roman"/>
                  <w:sz w:val="28"/>
                  <w:szCs w:val="28"/>
                </w:rPr>
                <w:t>подпунктах «а</w:t>
              </w:r>
            </w:hyperlink>
            <w:r w:rsidRPr="00A629C2">
              <w:rPr>
                <w:sz w:val="28"/>
                <w:szCs w:val="28"/>
              </w:rPr>
              <w:t>»</w:t>
            </w:r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5" w:history="1">
              <w:r w:rsidRPr="00A629C2">
                <w:rPr>
                  <w:rFonts w:ascii="Times New Roman" w:hAnsi="Times New Roman" w:cs="Times New Roman"/>
                  <w:sz w:val="28"/>
                  <w:szCs w:val="28"/>
                </w:rPr>
                <w:t>«ж» пункта 6</w:t>
              </w:r>
            </w:hyperlink>
            <w:r w:rsidRPr="00A629C2">
              <w:rPr>
                <w:rFonts w:ascii="Times New Roman" w:hAnsi="Times New Roman" w:cs="Times New Roman"/>
                <w:sz w:val="28"/>
                <w:szCs w:val="28"/>
              </w:rPr>
              <w:t xml:space="preserve"> Общих правил, определяется по фактическим данным отчетного финансового года</w:t>
            </w:r>
          </w:p>
          <w:p w:rsidR="002C0D9E" w:rsidRDefault="002C0D9E" w:rsidP="00A609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A629C2" w:rsidRDefault="002C0D9E" w:rsidP="00A609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обучение сотрудников (курсы, семинары)</w:t>
            </w:r>
          </w:p>
        </w:tc>
        <w:tc>
          <w:tcPr>
            <w:tcW w:w="127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4757AD" w:rsidRDefault="002C0D9E" w:rsidP="004757AD"/>
          <w:p w:rsidR="002C0D9E" w:rsidRDefault="002C0D9E" w:rsidP="004757AD"/>
          <w:p w:rsidR="002C0D9E" w:rsidRPr="004757AD" w:rsidRDefault="002C0D9E" w:rsidP="004757AD">
            <w:pPr>
              <w:jc w:val="center"/>
            </w:pPr>
            <w:r>
              <w:t>50 000,00</w:t>
            </w:r>
          </w:p>
        </w:tc>
        <w:tc>
          <w:tcPr>
            <w:tcW w:w="1277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4757AD" w:rsidRDefault="002C0D9E" w:rsidP="004757AD"/>
          <w:p w:rsidR="002C0D9E" w:rsidRDefault="002C0D9E" w:rsidP="004757AD"/>
          <w:p w:rsidR="002C0D9E" w:rsidRPr="004757AD" w:rsidRDefault="002C0D9E" w:rsidP="004757AD">
            <w:pPr>
              <w:jc w:val="center"/>
            </w:pPr>
            <w:r>
              <w:t>50 000,00</w:t>
            </w:r>
          </w:p>
        </w:tc>
        <w:tc>
          <w:tcPr>
            <w:tcW w:w="1136" w:type="dxa"/>
          </w:tcPr>
          <w:p w:rsidR="002C0D9E" w:rsidRDefault="002C0D9E" w:rsidP="003D14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9E" w:rsidRPr="004757AD" w:rsidRDefault="002C0D9E" w:rsidP="004757AD"/>
          <w:p w:rsidR="002C0D9E" w:rsidRDefault="002C0D9E" w:rsidP="004757AD"/>
          <w:p w:rsidR="002C0D9E" w:rsidRPr="004757AD" w:rsidRDefault="002C0D9E" w:rsidP="004757AD">
            <w:r>
              <w:t>50 000,00</w:t>
            </w:r>
          </w:p>
        </w:tc>
      </w:tr>
    </w:tbl>
    <w:p w:rsidR="00275473" w:rsidRDefault="00275473"/>
    <w:sectPr w:rsidR="00275473" w:rsidSect="003B53B0">
      <w:pgSz w:w="11906" w:h="16838"/>
      <w:pgMar w:top="709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60F7"/>
    <w:rsid w:val="000F1C80"/>
    <w:rsid w:val="001F77E1"/>
    <w:rsid w:val="002176F2"/>
    <w:rsid w:val="00225182"/>
    <w:rsid w:val="002474EE"/>
    <w:rsid w:val="00275473"/>
    <w:rsid w:val="002C0D9E"/>
    <w:rsid w:val="002C1384"/>
    <w:rsid w:val="00393CD0"/>
    <w:rsid w:val="00395C12"/>
    <w:rsid w:val="003B53B0"/>
    <w:rsid w:val="003D14CE"/>
    <w:rsid w:val="00471BD1"/>
    <w:rsid w:val="004757AD"/>
    <w:rsid w:val="004F5BB0"/>
    <w:rsid w:val="00534548"/>
    <w:rsid w:val="005469B5"/>
    <w:rsid w:val="005A096A"/>
    <w:rsid w:val="0066318C"/>
    <w:rsid w:val="00697249"/>
    <w:rsid w:val="007441DE"/>
    <w:rsid w:val="00761145"/>
    <w:rsid w:val="007A10EA"/>
    <w:rsid w:val="007D4007"/>
    <w:rsid w:val="008249AC"/>
    <w:rsid w:val="008264F3"/>
    <w:rsid w:val="008446AD"/>
    <w:rsid w:val="00854B61"/>
    <w:rsid w:val="00890DC2"/>
    <w:rsid w:val="008B5644"/>
    <w:rsid w:val="0091711A"/>
    <w:rsid w:val="009632FC"/>
    <w:rsid w:val="009850CA"/>
    <w:rsid w:val="009B496C"/>
    <w:rsid w:val="009C4464"/>
    <w:rsid w:val="00A224B4"/>
    <w:rsid w:val="00A352B3"/>
    <w:rsid w:val="00A71FF3"/>
    <w:rsid w:val="00AB37C1"/>
    <w:rsid w:val="00AE0039"/>
    <w:rsid w:val="00AF0F1C"/>
    <w:rsid w:val="00B07F14"/>
    <w:rsid w:val="00B41F43"/>
    <w:rsid w:val="00BE625C"/>
    <w:rsid w:val="00C55DC2"/>
    <w:rsid w:val="00CC5824"/>
    <w:rsid w:val="00D2112A"/>
    <w:rsid w:val="00D4073A"/>
    <w:rsid w:val="00DC0FCD"/>
    <w:rsid w:val="00DC6B60"/>
    <w:rsid w:val="00DF2DC3"/>
    <w:rsid w:val="00E23D7C"/>
    <w:rsid w:val="00E6727B"/>
    <w:rsid w:val="00E8727C"/>
    <w:rsid w:val="00F407A7"/>
    <w:rsid w:val="00F91B02"/>
    <w:rsid w:val="00F96A07"/>
    <w:rsid w:val="00FB67C1"/>
    <w:rsid w:val="00FD60F7"/>
    <w:rsid w:val="00FE5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60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C793D2F5D8B79AB130282280002C8760FB7D0D4D8AB8B93A8AC485505A9FB37330F4FE88301218AB26F" TargetMode="External"/><Relationship Id="rId13" Type="http://schemas.openxmlformats.org/officeDocument/2006/relationships/hyperlink" Target="consultantplus://offline/ref=CEC793D2F5D8B79AB130282280002C8760FB7D0D4D8AB8B93A8AC485505A9FB37330F4FE8830121BAB2A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EC793D2F5D8B79AB130282280002C8760FB7D0D4D8AB8B93A8AC485505A9FB37330F4FE8830121BAB2AF" TargetMode="External"/><Relationship Id="rId12" Type="http://schemas.openxmlformats.org/officeDocument/2006/relationships/hyperlink" Target="consultantplus://offline/ref=CEC793D2F5D8B79AB130282280002C8760FB7D0D4D8AB8B93A8AC485505A9FB37330F4FE88301218AB26F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EC793D2F5D8B79AB130282280002C8760FB7D0D4D8AB8B93A8AC485505A9FB37330F4FE88301218AB26F" TargetMode="External"/><Relationship Id="rId11" Type="http://schemas.openxmlformats.org/officeDocument/2006/relationships/hyperlink" Target="consultantplus://offline/ref=CEC793D2F5D8B79AB130282280002C8760FB7D0D4D8AB8B93A8AC485505A9FB37330F4FE8830121BAB2AF" TargetMode="External"/><Relationship Id="rId5" Type="http://schemas.openxmlformats.org/officeDocument/2006/relationships/hyperlink" Target="consultantplus://offline/ref=CEC793D2F5D8B79AB130282280002C8760FB7D0D4D8AB8B93A8AC485505A9FB37330F4FE8830121BAB2AF" TargetMode="External"/><Relationship Id="rId15" Type="http://schemas.openxmlformats.org/officeDocument/2006/relationships/hyperlink" Target="consultantplus://offline/ref=CEC793D2F5D8B79AB130282280002C8760FB7D0D4D8AB8B93A8AC485505A9FB37330F4FE8830121BAB2AF" TargetMode="External"/><Relationship Id="rId10" Type="http://schemas.openxmlformats.org/officeDocument/2006/relationships/hyperlink" Target="consultantplus://offline/ref=CEC793D2F5D8B79AB130282280002C8760FB7D0D4D8AB8B93A8AC485505A9FB37330F4FE88301218AB26F" TargetMode="External"/><Relationship Id="rId4" Type="http://schemas.openxmlformats.org/officeDocument/2006/relationships/hyperlink" Target="consultantplus://offline/ref=CEC793D2F5D8B79AB130282280002C8760FB7D0D4D8AB8B93A8AC485505A9FB37330F4FE88301218AB26F" TargetMode="External"/><Relationship Id="rId9" Type="http://schemas.openxmlformats.org/officeDocument/2006/relationships/hyperlink" Target="consultantplus://offline/ref=CEC793D2F5D8B79AB130282280002C8760FB7D0D4D8AB8B93A8AC485505A9FB37330F4FE8830121BAB2AF" TargetMode="External"/><Relationship Id="rId14" Type="http://schemas.openxmlformats.org/officeDocument/2006/relationships/hyperlink" Target="consultantplus://offline/ref=CEC793D2F5D8B79AB130282280002C8760FB7D0D4D8AB8B93A8AC485505A9FB37330F4FE88301218AB2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2287</Words>
  <Characters>13036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Savina</dc:creator>
  <cp:lastModifiedBy>tvs-kf</cp:lastModifiedBy>
  <cp:revision>2</cp:revision>
  <cp:lastPrinted>2016-12-30T06:34:00Z</cp:lastPrinted>
  <dcterms:created xsi:type="dcterms:W3CDTF">2017-04-27T07:51:00Z</dcterms:created>
  <dcterms:modified xsi:type="dcterms:W3CDTF">2017-04-27T07:51:00Z</dcterms:modified>
</cp:coreProperties>
</file>